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039D5" w:rsidP="003A648A" w:rsidRDefault="00B039D5" w14:paraId="27CB3B37" w14:textId="77777777">
      <w:pPr>
        <w:jc w:val="center"/>
        <w:outlineLvl w:val="0"/>
        <w:rPr>
          <w:rFonts w:ascii="Tipo de letra del sistema Fina" w:hAnsi="Tipo de letra del sistema Fina"/>
          <w:b/>
          <w:sz w:val="36"/>
        </w:rPr>
      </w:pPr>
    </w:p>
    <w:p w:rsidR="00B039D5" w:rsidP="003A648A" w:rsidRDefault="00B039D5" w14:paraId="5D8BC40F" w14:textId="77777777">
      <w:pPr>
        <w:jc w:val="center"/>
        <w:outlineLvl w:val="0"/>
        <w:rPr>
          <w:rFonts w:ascii="Tipo de letra del sistema Fina" w:hAnsi="Tipo de letra del sistema Fina"/>
          <w:b/>
          <w:sz w:val="36"/>
        </w:rPr>
      </w:pPr>
    </w:p>
    <w:p w:rsidR="00B039D5" w:rsidP="24866400" w:rsidRDefault="00213532" w14:paraId="0F4A1890" w14:textId="3F5F593E">
      <w:pPr>
        <w:jc w:val="center"/>
      </w:pPr>
      <w:r w:rsidR="19B9106C">
        <w:drawing>
          <wp:inline wp14:editId="3A3D6F15" wp14:anchorId="6865A4AC">
            <wp:extent cx="6858000" cy="4848226"/>
            <wp:effectExtent l="0" t="0" r="0" b="0"/>
            <wp:docPr id="1434073971" name="" title=""/>
            <wp:cNvGraphicFramePr>
              <a:graphicFrameLocks noChangeAspect="1"/>
            </wp:cNvGraphicFramePr>
            <a:graphic>
              <a:graphicData uri="http://schemas.openxmlformats.org/drawingml/2006/picture">
                <pic:pic>
                  <pic:nvPicPr>
                    <pic:cNvPr id="0" name=""/>
                    <pic:cNvPicPr/>
                  </pic:nvPicPr>
                  <pic:blipFill>
                    <a:blip r:embed="R7ddacbc11fdf40bb">
                      <a:extLst>
                        <a:ext xmlns:a="http://schemas.openxmlformats.org/drawingml/2006/main" uri="{28A0092B-C50C-407E-A947-70E740481C1C}">
                          <a14:useLocalDpi val="0"/>
                        </a:ext>
                      </a:extLst>
                    </a:blip>
                    <a:stretch>
                      <a:fillRect/>
                    </a:stretch>
                  </pic:blipFill>
                  <pic:spPr>
                    <a:xfrm>
                      <a:off x="0" y="0"/>
                      <a:ext cx="6858000" cy="4848226"/>
                    </a:xfrm>
                    <a:prstGeom prst="rect">
                      <a:avLst/>
                    </a:prstGeom>
                  </pic:spPr>
                </pic:pic>
              </a:graphicData>
            </a:graphic>
          </wp:inline>
        </w:drawing>
      </w:r>
    </w:p>
    <w:p w:rsidR="00B70A50" w:rsidP="003A648A" w:rsidRDefault="00B70A50" w14:paraId="022C7EB3" w14:textId="77777777">
      <w:pPr>
        <w:jc w:val="center"/>
        <w:outlineLvl w:val="0"/>
        <w:rPr>
          <w:rFonts w:ascii="Tipo de letra del sistema Fina" w:hAnsi="Tipo de letra del sistema Fina"/>
          <w:b/>
          <w:sz w:val="36"/>
        </w:rPr>
      </w:pPr>
    </w:p>
    <w:p w:rsidR="00B039D5" w:rsidP="351B4383" w:rsidRDefault="00B039D5" w14:paraId="24D75760" w14:textId="16FC79B7">
      <w:pPr>
        <w:jc w:val="center"/>
        <w:outlineLvl w:val="0"/>
        <w:rPr>
          <w:rFonts w:ascii="Tipo de letra del sistema Fina" w:hAnsi="Tipo de letra del sistema Fina"/>
          <w:b/>
          <w:bCs/>
          <w:sz w:val="72"/>
          <w:szCs w:val="72"/>
        </w:rPr>
      </w:pPr>
      <w:r w:rsidRPr="351B4383">
        <w:rPr>
          <w:rFonts w:ascii="Tipo de letra del sistema Fina" w:hAnsi="Tipo de letra del sistema Fina"/>
          <w:b/>
          <w:bCs/>
          <w:sz w:val="72"/>
          <w:szCs w:val="72"/>
        </w:rPr>
        <w:t>202</w:t>
      </w:r>
      <w:r w:rsidRPr="351B4383" w:rsidR="50472FAD">
        <w:rPr>
          <w:rFonts w:ascii="Tipo de letra del sistema Fina" w:hAnsi="Tipo de letra del sistema Fina"/>
          <w:b/>
          <w:bCs/>
          <w:sz w:val="72"/>
          <w:szCs w:val="72"/>
        </w:rPr>
        <w:t>5</w:t>
      </w:r>
      <w:r w:rsidRPr="351B4383">
        <w:rPr>
          <w:rFonts w:ascii="Tipo de letra del sistema Fina" w:hAnsi="Tipo de letra del sistema Fina"/>
          <w:b/>
          <w:bCs/>
          <w:sz w:val="72"/>
          <w:szCs w:val="72"/>
        </w:rPr>
        <w:t xml:space="preserve"> </w:t>
      </w:r>
    </w:p>
    <w:p w:rsidR="008E0437" w:rsidP="003A648A" w:rsidRDefault="008E0437" w14:paraId="1790575F" w14:textId="7C907930">
      <w:pPr>
        <w:jc w:val="center"/>
        <w:outlineLvl w:val="0"/>
        <w:rPr>
          <w:rFonts w:ascii="Tipo de letra del sistema Fina" w:hAnsi="Tipo de letra del sistema Fina"/>
          <w:b/>
          <w:sz w:val="72"/>
          <w:szCs w:val="72"/>
        </w:rPr>
      </w:pPr>
      <w:r>
        <w:rPr>
          <w:rFonts w:ascii="Tipo de letra del sistema Fina" w:hAnsi="Tipo de letra del sistema Fina"/>
          <w:b/>
          <w:sz w:val="72"/>
          <w:szCs w:val="72"/>
        </w:rPr>
        <w:t>Presidents’ Day</w:t>
      </w:r>
    </w:p>
    <w:p w:rsidR="00B039D5" w:rsidP="003A648A" w:rsidRDefault="00B039D5" w14:paraId="4AD9D77D" w14:textId="77777777">
      <w:pPr>
        <w:jc w:val="center"/>
        <w:outlineLvl w:val="0"/>
        <w:rPr>
          <w:rFonts w:ascii="Tipo de letra del sistema Fina" w:hAnsi="Tipo de letra del sistema Fina"/>
          <w:b/>
          <w:sz w:val="72"/>
          <w:szCs w:val="72"/>
        </w:rPr>
      </w:pPr>
      <w:r w:rsidRPr="00B039D5">
        <w:rPr>
          <w:rFonts w:ascii="Tipo de letra del sistema Fina" w:hAnsi="Tipo de letra del sistema Fina"/>
          <w:b/>
          <w:sz w:val="72"/>
          <w:szCs w:val="72"/>
        </w:rPr>
        <w:t xml:space="preserve">Tournament Information </w:t>
      </w:r>
    </w:p>
    <w:p w:rsidRPr="00B039D5" w:rsidR="00B039D5" w:rsidP="00B039D5" w:rsidRDefault="00B039D5" w14:paraId="27BBB3DB" w14:textId="3B92C4CE">
      <w:pPr>
        <w:jc w:val="center"/>
        <w:outlineLvl w:val="0"/>
        <w:rPr>
          <w:rFonts w:ascii="Tipo de letra del sistema Fina" w:hAnsi="Tipo de letra del sistema Fina"/>
          <w:b/>
          <w:sz w:val="72"/>
          <w:szCs w:val="72"/>
        </w:rPr>
      </w:pPr>
      <w:r>
        <w:rPr>
          <w:rFonts w:ascii="Tipo de letra del sistema Fina" w:hAnsi="Tipo de letra del sistema Fina"/>
          <w:b/>
          <w:sz w:val="72"/>
          <w:szCs w:val="72"/>
        </w:rPr>
        <w:t>Guide</w:t>
      </w:r>
    </w:p>
    <w:p w:rsidR="00B70A50" w:rsidP="24866400" w:rsidRDefault="00B70A50" w14:paraId="651E5081" w14:textId="32C0B01B">
      <w:pPr>
        <w:outlineLvl w:val="0"/>
        <w:rPr>
          <w:rFonts w:ascii="Tipo de letra del sistema Fina" w:hAnsi="Tipo de letra del sistema Fina"/>
          <w:b w:val="1"/>
          <w:bCs w:val="1"/>
          <w:sz w:val="36"/>
          <w:szCs w:val="36"/>
        </w:rPr>
      </w:pPr>
    </w:p>
    <w:p w:rsidR="24866400" w:rsidP="24866400" w:rsidRDefault="24866400" w14:paraId="60608F21" w14:textId="47372973">
      <w:pPr>
        <w:outlineLvl w:val="0"/>
        <w:rPr>
          <w:rFonts w:ascii="Tipo de letra del sistema Fina" w:hAnsi="Tipo de letra del sistema Fina"/>
          <w:b w:val="1"/>
          <w:bCs w:val="1"/>
          <w:sz w:val="36"/>
          <w:szCs w:val="36"/>
        </w:rPr>
      </w:pPr>
    </w:p>
    <w:p w:rsidR="008E0437" w:rsidP="003A648A" w:rsidRDefault="008E0437" w14:paraId="2530BF8C" w14:textId="77777777">
      <w:pPr>
        <w:jc w:val="center"/>
        <w:outlineLvl w:val="0"/>
        <w:rPr>
          <w:rFonts w:ascii="Tipo de letra del sistema Fina" w:hAnsi="Tipo de letra del sistema Fina"/>
          <w:b/>
          <w:sz w:val="36"/>
        </w:rPr>
      </w:pPr>
    </w:p>
    <w:p w:rsidR="00217BA1" w:rsidP="003A648A" w:rsidRDefault="00217BA1" w14:paraId="665A046C" w14:textId="77777777">
      <w:pPr>
        <w:outlineLvl w:val="0"/>
        <w:rPr>
          <w:rFonts w:ascii="Arial" w:hAnsi="Arial" w:cs="Arial"/>
          <w:b/>
        </w:rPr>
      </w:pPr>
      <w:r w:rsidRPr="0099633C">
        <w:rPr>
          <w:rFonts w:ascii="Arial" w:hAnsi="Arial" w:cs="Arial"/>
          <w:b/>
        </w:rPr>
        <w:t>SCHEDULE AND GENERAL INFORMATION</w:t>
      </w:r>
    </w:p>
    <w:p w:rsidRPr="0099633C" w:rsidR="0091057F" w:rsidP="003A648A" w:rsidRDefault="0091057F" w14:paraId="26688F35" w14:textId="77777777">
      <w:pPr>
        <w:outlineLvl w:val="0"/>
        <w:rPr>
          <w:rFonts w:ascii="Arial" w:hAnsi="Arial" w:cs="Arial"/>
          <w:b/>
        </w:rPr>
      </w:pPr>
    </w:p>
    <w:p w:rsidRPr="006F400C" w:rsidR="006F400C" w:rsidP="0091057F" w:rsidRDefault="006F400C" w14:paraId="2D3C48C5" w14:textId="77777777">
      <w:pPr>
        <w:pStyle w:val="ColorfulList-Accent11"/>
        <w:numPr>
          <w:ilvl w:val="0"/>
          <w:numId w:val="2"/>
        </w:numPr>
        <w:tabs>
          <w:tab w:val="num" w:pos="720"/>
        </w:tabs>
        <w:ind w:hanging="360"/>
        <w:rPr>
          <w:rFonts w:ascii="Verdana" w:hAnsi="Verdana" w:cs="Arial"/>
          <w:b/>
          <w:bCs/>
          <w:szCs w:val="22"/>
          <w:u w:val="single"/>
        </w:rPr>
      </w:pPr>
      <w:r w:rsidRPr="006F400C">
        <w:rPr>
          <w:rFonts w:ascii="Verdana" w:hAnsi="Verdana" w:cs="Arial"/>
          <w:b/>
          <w:bCs/>
          <w:szCs w:val="22"/>
          <w:u w:val="single"/>
        </w:rPr>
        <w:t>Play Schedule:</w:t>
      </w:r>
    </w:p>
    <w:p w:rsidR="00217BA1" w:rsidP="0091057F" w:rsidRDefault="00217BA1" w14:paraId="144AB448" w14:textId="69F6C7D2">
      <w:pPr>
        <w:pStyle w:val="ColorfulList-Accent11"/>
        <w:numPr>
          <w:ilvl w:val="0"/>
          <w:numId w:val="2"/>
        </w:numPr>
        <w:tabs>
          <w:tab w:val="num" w:pos="720"/>
        </w:tabs>
        <w:ind w:hanging="360"/>
        <w:rPr>
          <w:rFonts w:ascii="Verdana" w:hAnsi="Verdana" w:cs="Arial"/>
          <w:szCs w:val="22"/>
        </w:rPr>
      </w:pPr>
      <w:r w:rsidRPr="00122D7A">
        <w:rPr>
          <w:rFonts w:ascii="Verdana" w:hAnsi="Verdana" w:cs="Arial"/>
          <w:szCs w:val="22"/>
        </w:rPr>
        <w:t>The play schedule</w:t>
      </w:r>
      <w:r w:rsidR="00E95FF3">
        <w:rPr>
          <w:rFonts w:ascii="Verdana" w:hAnsi="Verdana" w:cs="Arial"/>
          <w:szCs w:val="22"/>
        </w:rPr>
        <w:t xml:space="preserve"> will be</w:t>
      </w:r>
      <w:r w:rsidRPr="00122D7A">
        <w:rPr>
          <w:rFonts w:ascii="Verdana" w:hAnsi="Verdana" w:cs="Arial"/>
          <w:szCs w:val="22"/>
        </w:rPr>
        <w:t xml:space="preserve"> posted on </w:t>
      </w:r>
      <w:hyperlink w:history="1" r:id="rId8">
        <w:r w:rsidRPr="00122D7A">
          <w:rPr>
            <w:rStyle w:val="Hyperlink1"/>
            <w:rFonts w:ascii="Verdana" w:hAnsi="Verdana" w:cs="Arial"/>
            <w:sz w:val="22"/>
            <w:szCs w:val="22"/>
          </w:rPr>
          <w:t>www.advancedeventsystems.com</w:t>
        </w:r>
      </w:hyperlink>
      <w:r w:rsidRPr="00122D7A">
        <w:rPr>
          <w:rFonts w:ascii="Verdana" w:hAnsi="Verdana" w:cs="Arial"/>
          <w:szCs w:val="22"/>
        </w:rPr>
        <w:t xml:space="preserve">.  </w:t>
      </w:r>
      <w:r w:rsidRPr="00122D7A" w:rsidR="0091057F">
        <w:rPr>
          <w:rFonts w:ascii="Verdana" w:hAnsi="Verdana" w:cs="Arial"/>
          <w:szCs w:val="22"/>
        </w:rPr>
        <w:t xml:space="preserve">Scores will be updated after every match on Advanced Event Systems. Please make sure you look at your reffing and playing assignments as </w:t>
      </w:r>
      <w:r w:rsidR="0091057F">
        <w:rPr>
          <w:rFonts w:ascii="Verdana" w:hAnsi="Verdana" w:cs="Arial"/>
          <w:szCs w:val="22"/>
        </w:rPr>
        <w:t>each</w:t>
      </w:r>
      <w:r w:rsidRPr="00122D7A" w:rsidR="0091057F">
        <w:rPr>
          <w:rFonts w:ascii="Verdana" w:hAnsi="Verdana" w:cs="Arial"/>
          <w:szCs w:val="22"/>
        </w:rPr>
        <w:t xml:space="preserve"> day progresses.</w:t>
      </w:r>
    </w:p>
    <w:p w:rsidRPr="006F400C" w:rsidR="006F400C" w:rsidP="24866400" w:rsidRDefault="006F400C" w14:paraId="4F5C2EDE" w14:textId="42EC5FB7">
      <w:pPr>
        <w:pStyle w:val="ColorfulList-Accent11"/>
        <w:numPr>
          <w:ilvl w:val="0"/>
          <w:numId w:val="2"/>
        </w:numPr>
        <w:tabs>
          <w:tab w:val="num" w:pos="720"/>
        </w:tabs>
        <w:ind w:hanging="360"/>
        <w:rPr>
          <w:rFonts w:ascii="Verdana" w:hAnsi="Verdana" w:cs="Arial"/>
        </w:rPr>
      </w:pPr>
      <w:r w:rsidRPr="24866400" w:rsidR="006F400C">
        <w:rPr>
          <w:rFonts w:ascii="Verdana" w:hAnsi="Verdana" w:cs="Arial"/>
        </w:rPr>
        <w:t xml:space="preserve">Wave times will be Saturday </w:t>
      </w:r>
      <w:r w:rsidRPr="24866400" w:rsidR="00B70A50">
        <w:rPr>
          <w:rFonts w:ascii="Verdana" w:hAnsi="Verdana" w:cs="Arial"/>
        </w:rPr>
        <w:t>8</w:t>
      </w:r>
      <w:r w:rsidRPr="24866400" w:rsidR="00975240">
        <w:rPr>
          <w:rFonts w:ascii="Verdana" w:hAnsi="Verdana" w:cs="Arial"/>
        </w:rPr>
        <w:t>:</w:t>
      </w:r>
      <w:r w:rsidRPr="24866400" w:rsidR="00B70A50">
        <w:rPr>
          <w:rFonts w:ascii="Verdana" w:hAnsi="Verdana" w:cs="Arial"/>
        </w:rPr>
        <w:t>0</w:t>
      </w:r>
      <w:r w:rsidRPr="24866400" w:rsidR="00975240">
        <w:rPr>
          <w:rFonts w:ascii="Verdana" w:hAnsi="Verdana" w:cs="Arial"/>
        </w:rPr>
        <w:t>0 am</w:t>
      </w:r>
      <w:r w:rsidRPr="24866400" w:rsidR="006F400C">
        <w:rPr>
          <w:rFonts w:ascii="Verdana" w:hAnsi="Verdana" w:cs="Arial"/>
        </w:rPr>
        <w:t xml:space="preserve"> </w:t>
      </w:r>
      <w:r w:rsidRPr="24866400" w:rsidR="00975240">
        <w:rPr>
          <w:rFonts w:ascii="Verdana" w:hAnsi="Verdana" w:cs="Arial"/>
        </w:rPr>
        <w:t>–</w:t>
      </w:r>
      <w:r w:rsidRPr="24866400" w:rsidR="006F400C">
        <w:rPr>
          <w:rFonts w:ascii="Verdana" w:hAnsi="Verdana" w:cs="Arial"/>
        </w:rPr>
        <w:t xml:space="preserve"> </w:t>
      </w:r>
      <w:r w:rsidRPr="24866400" w:rsidR="00B70A50">
        <w:rPr>
          <w:rFonts w:ascii="Verdana" w:hAnsi="Verdana" w:cs="Arial"/>
        </w:rPr>
        <w:t>2:</w:t>
      </w:r>
      <w:r w:rsidRPr="24866400" w:rsidR="006F400C">
        <w:rPr>
          <w:rFonts w:ascii="Verdana" w:hAnsi="Verdana" w:cs="Arial"/>
        </w:rPr>
        <w:t>0</w:t>
      </w:r>
      <w:r w:rsidRPr="24866400" w:rsidR="00C67E55">
        <w:rPr>
          <w:rFonts w:ascii="Verdana" w:hAnsi="Verdana" w:cs="Arial"/>
        </w:rPr>
        <w:t xml:space="preserve">0 </w:t>
      </w:r>
      <w:r w:rsidRPr="24866400" w:rsidR="006F400C">
        <w:rPr>
          <w:rFonts w:ascii="Verdana" w:hAnsi="Verdana" w:cs="Arial"/>
        </w:rPr>
        <w:t xml:space="preserve">pm and </w:t>
      </w:r>
      <w:r w:rsidRPr="24866400" w:rsidR="00B70A50">
        <w:rPr>
          <w:rFonts w:ascii="Verdana" w:hAnsi="Verdana" w:cs="Arial"/>
        </w:rPr>
        <w:t>3:0</w:t>
      </w:r>
      <w:r w:rsidRPr="24866400" w:rsidR="006F400C">
        <w:rPr>
          <w:rFonts w:ascii="Verdana" w:hAnsi="Verdana" w:cs="Arial"/>
        </w:rPr>
        <w:t xml:space="preserve">0pm – </w:t>
      </w:r>
      <w:r w:rsidRPr="24866400" w:rsidR="00B70A50">
        <w:rPr>
          <w:rFonts w:ascii="Verdana" w:hAnsi="Verdana" w:cs="Arial"/>
        </w:rPr>
        <w:t>9:0</w:t>
      </w:r>
      <w:r w:rsidRPr="24866400" w:rsidR="006F400C">
        <w:rPr>
          <w:rFonts w:ascii="Verdana" w:hAnsi="Verdana" w:cs="Arial"/>
        </w:rPr>
        <w:t>0 pm</w:t>
      </w:r>
      <w:r w:rsidRPr="24866400" w:rsidR="4E5A0022">
        <w:rPr>
          <w:rFonts w:ascii="Verdana" w:hAnsi="Verdana" w:cs="Arial"/>
        </w:rPr>
        <w:t>.</w:t>
      </w:r>
    </w:p>
    <w:p w:rsidR="002C2787" w:rsidP="006F400C" w:rsidRDefault="006F400C" w14:paraId="2D88A954" w14:textId="52E3CA73">
      <w:pPr>
        <w:pStyle w:val="ColorfulList-Accent11"/>
        <w:numPr>
          <w:ilvl w:val="0"/>
          <w:numId w:val="2"/>
        </w:numPr>
        <w:tabs>
          <w:tab w:val="num" w:pos="720"/>
        </w:tabs>
        <w:ind w:hanging="360"/>
        <w:rPr>
          <w:rFonts w:ascii="Verdana" w:hAnsi="Verdana" w:cs="Arial"/>
          <w:szCs w:val="22"/>
        </w:rPr>
      </w:pPr>
      <w:r w:rsidRPr="00122D7A">
        <w:rPr>
          <w:rFonts w:ascii="Verdana" w:hAnsi="Verdana" w:cs="Arial"/>
          <w:szCs w:val="22"/>
        </w:rPr>
        <w:t>Pools will typically consist of three or four teams</w:t>
      </w:r>
      <w:r w:rsidR="00D3455A">
        <w:rPr>
          <w:rFonts w:ascii="Verdana" w:hAnsi="Verdana" w:cs="Arial"/>
          <w:szCs w:val="22"/>
        </w:rPr>
        <w:t>:</w:t>
      </w:r>
    </w:p>
    <w:p w:rsidRPr="00D3455A" w:rsidR="00D3455A" w:rsidP="24866400" w:rsidRDefault="006F400C" w14:paraId="18040528" w14:textId="106F9AB9">
      <w:pPr>
        <w:pStyle w:val="ColorfulList-Accent11"/>
        <w:numPr>
          <w:ilvl w:val="0"/>
          <w:numId w:val="2"/>
        </w:numPr>
        <w:tabs>
          <w:tab w:val="num" w:pos="720"/>
        </w:tabs>
        <w:ind w:hanging="360"/>
        <w:rPr>
          <w:rFonts w:ascii="Verdana" w:hAnsi="Verdana" w:cs="Arial"/>
        </w:rPr>
      </w:pPr>
      <w:r w:rsidRPr="24866400" w:rsidR="006F400C">
        <w:rPr>
          <w:rFonts w:ascii="Verdana" w:hAnsi="Verdana" w:cs="Arial"/>
        </w:rPr>
        <w:t>If your pool consists of 3 teams</w:t>
      </w:r>
      <w:r w:rsidRPr="24866400" w:rsidR="006F400C">
        <w:rPr>
          <w:rFonts w:ascii="Verdana" w:hAnsi="Verdana" w:cs="Arial"/>
        </w:rPr>
        <w:t xml:space="preserve">, </w:t>
      </w:r>
      <w:r w:rsidRPr="24866400" w:rsidR="002C2787">
        <w:rPr>
          <w:rFonts w:ascii="Verdana" w:hAnsi="Verdana" w:cs="Arial"/>
        </w:rPr>
        <w:t>it will be handled in one of two ways:</w:t>
      </w:r>
      <w:r>
        <w:br/>
      </w:r>
      <w:r w:rsidRPr="24866400" w:rsidR="00D3455A">
        <w:rPr>
          <w:rFonts w:ascii="Verdana" w:hAnsi="Verdana" w:cs="Arial"/>
        </w:rPr>
        <w:t>a</w:t>
      </w:r>
      <w:r w:rsidRPr="24866400" w:rsidR="002C2787">
        <w:rPr>
          <w:rFonts w:ascii="Verdana" w:hAnsi="Verdana" w:cs="Arial"/>
        </w:rPr>
        <w:t xml:space="preserve">) you will play two matches in your </w:t>
      </w:r>
      <w:r w:rsidRPr="24866400" w:rsidR="25E2BEE4">
        <w:rPr>
          <w:rFonts w:ascii="Verdana" w:hAnsi="Verdana" w:cs="Arial"/>
        </w:rPr>
        <w:t>three-team</w:t>
      </w:r>
      <w:r w:rsidRPr="24866400" w:rsidR="002C2787">
        <w:rPr>
          <w:rFonts w:ascii="Verdana" w:hAnsi="Verdana" w:cs="Arial"/>
        </w:rPr>
        <w:t xml:space="preserve"> pool and </w:t>
      </w:r>
      <w:r w:rsidRPr="24866400" w:rsidR="006F400C">
        <w:rPr>
          <w:rFonts w:ascii="Verdana" w:hAnsi="Verdana" w:cs="Arial"/>
        </w:rPr>
        <w:t xml:space="preserve">once the </w:t>
      </w:r>
      <w:r w:rsidRPr="24866400" w:rsidR="5CE14C07">
        <w:rPr>
          <w:rFonts w:ascii="Verdana" w:hAnsi="Verdana" w:cs="Arial"/>
        </w:rPr>
        <w:t>three-team</w:t>
      </w:r>
      <w:r w:rsidRPr="24866400" w:rsidR="006F400C">
        <w:rPr>
          <w:rFonts w:ascii="Verdana" w:hAnsi="Verdana" w:cs="Arial"/>
        </w:rPr>
        <w:t xml:space="preserve"> pool completes </w:t>
      </w:r>
      <w:r w:rsidRPr="24866400" w:rsidR="00D3455A">
        <w:rPr>
          <w:rFonts w:ascii="Verdana" w:hAnsi="Verdana" w:cs="Arial"/>
        </w:rPr>
        <w:t>its</w:t>
      </w:r>
      <w:r w:rsidRPr="24866400" w:rsidR="006F400C">
        <w:rPr>
          <w:rFonts w:ascii="Verdana" w:hAnsi="Verdana" w:cs="Arial"/>
        </w:rPr>
        <w:t xml:space="preserve"> matches, the teams will be re-seeded and begin play in a cross-over match.  </w:t>
      </w:r>
      <w:r w:rsidRPr="24866400" w:rsidR="002C2787">
        <w:rPr>
          <w:rFonts w:ascii="Verdana" w:hAnsi="Verdana" w:cs="Arial"/>
        </w:rPr>
        <w:t xml:space="preserve">In this scenario, only your first two matches will be </w:t>
      </w:r>
      <w:r w:rsidRPr="24866400" w:rsidR="00D3455A">
        <w:rPr>
          <w:rFonts w:ascii="Verdana" w:hAnsi="Verdana" w:cs="Arial"/>
        </w:rPr>
        <w:t>listed on AES,</w:t>
      </w:r>
      <w:r w:rsidRPr="24866400" w:rsidR="002C2787">
        <w:rPr>
          <w:rFonts w:ascii="Verdana" w:hAnsi="Verdana" w:cs="Arial"/>
        </w:rPr>
        <w:t xml:space="preserve"> and your third match will be </w:t>
      </w:r>
      <w:r w:rsidRPr="24866400" w:rsidR="002C2787">
        <w:rPr>
          <w:rFonts w:ascii="Verdana" w:hAnsi="Verdana" w:cs="Arial"/>
        </w:rPr>
        <w:t>determined</w:t>
      </w:r>
      <w:r w:rsidRPr="24866400" w:rsidR="002C2787">
        <w:rPr>
          <w:rFonts w:ascii="Verdana" w:hAnsi="Verdana" w:cs="Arial"/>
        </w:rPr>
        <w:t xml:space="preserve"> once the three team pools are complete and teams are re-seeded.</w:t>
      </w:r>
      <w:r>
        <w:br/>
      </w:r>
      <w:r w:rsidRPr="24866400" w:rsidR="00D3455A">
        <w:rPr>
          <w:rFonts w:ascii="Verdana" w:hAnsi="Verdana" w:cs="Arial"/>
        </w:rPr>
        <w:t>b) you will play two matches with three sets to 25 each</w:t>
      </w:r>
      <w:r w:rsidRPr="24866400" w:rsidR="00D3455A">
        <w:rPr>
          <w:rFonts w:ascii="Verdana" w:hAnsi="Verdana" w:cs="Arial"/>
        </w:rPr>
        <w:t>, with both matches being listed on AES</w:t>
      </w:r>
    </w:p>
    <w:p w:rsidR="00D3455A" w:rsidP="002C2787" w:rsidRDefault="006F400C" w14:paraId="7FF145D7" w14:textId="7B812124">
      <w:pPr>
        <w:pStyle w:val="ColorfulList-Accent11"/>
        <w:numPr>
          <w:ilvl w:val="0"/>
          <w:numId w:val="2"/>
        </w:numPr>
        <w:tabs>
          <w:tab w:val="num" w:pos="720"/>
        </w:tabs>
        <w:ind w:hanging="360"/>
        <w:rPr>
          <w:rFonts w:ascii="Verdana" w:hAnsi="Verdana" w:cs="Arial"/>
          <w:szCs w:val="22"/>
        </w:rPr>
      </w:pPr>
      <w:r w:rsidRPr="002C2787">
        <w:rPr>
          <w:rFonts w:ascii="Verdana" w:hAnsi="Verdana" w:cs="Arial"/>
          <w:szCs w:val="22"/>
        </w:rPr>
        <w:t xml:space="preserve">If your </w:t>
      </w:r>
      <w:r w:rsidR="00D3455A">
        <w:rPr>
          <w:rFonts w:ascii="Verdana" w:hAnsi="Verdana" w:cs="Arial"/>
          <w:szCs w:val="22"/>
        </w:rPr>
        <w:t>pool consists of 4 teams</w:t>
      </w:r>
      <w:r w:rsidRPr="002C2787">
        <w:rPr>
          <w:rFonts w:ascii="Verdana" w:hAnsi="Verdana" w:cs="Arial"/>
          <w:szCs w:val="22"/>
        </w:rPr>
        <w:t>, your matches for the day will all be listed</w:t>
      </w:r>
      <w:r w:rsidR="00D3455A">
        <w:rPr>
          <w:rFonts w:ascii="Verdana" w:hAnsi="Verdana" w:cs="Arial"/>
          <w:szCs w:val="22"/>
        </w:rPr>
        <w:t xml:space="preserve"> on AES.</w:t>
      </w:r>
    </w:p>
    <w:p w:rsidR="00D97DEB" w:rsidP="002C2787" w:rsidRDefault="006F400C" w14:paraId="4FDAA018" w14:textId="77777777">
      <w:pPr>
        <w:pStyle w:val="ColorfulList-Accent11"/>
        <w:numPr>
          <w:ilvl w:val="0"/>
          <w:numId w:val="2"/>
        </w:numPr>
        <w:tabs>
          <w:tab w:val="num" w:pos="720"/>
        </w:tabs>
        <w:ind w:hanging="360"/>
        <w:rPr>
          <w:rFonts w:ascii="Verdana" w:hAnsi="Verdana" w:cs="Arial"/>
          <w:szCs w:val="22"/>
        </w:rPr>
      </w:pPr>
      <w:r w:rsidRPr="002C2787">
        <w:rPr>
          <w:rFonts w:ascii="Verdana" w:hAnsi="Verdana" w:cs="Arial"/>
          <w:szCs w:val="22"/>
        </w:rPr>
        <w:t xml:space="preserve">Each team will play a minimum of three matches on Saturday.  Each team is guaranteed 5 matches during the tournament.  </w:t>
      </w:r>
      <w:r w:rsidRPr="002C2787" w:rsidR="003D3A2C">
        <w:rPr>
          <w:rFonts w:ascii="Verdana" w:hAnsi="Verdana" w:cs="Arial"/>
          <w:szCs w:val="22"/>
        </w:rPr>
        <w:t>Once each wave starts, we will play ahead of schedule as play allows.</w:t>
      </w:r>
    </w:p>
    <w:p w:rsidRPr="002C2787" w:rsidR="006F400C" w:rsidP="24866400" w:rsidRDefault="00D97DEB" w14:paraId="2B6AA9D0" w14:textId="5CA93780">
      <w:pPr>
        <w:pStyle w:val="ColorfulList-Accent11"/>
        <w:rPr>
          <w:rFonts w:ascii="Verdana" w:hAnsi="Verdana" w:cs="Arial"/>
        </w:rPr>
      </w:pPr>
      <w:r w:rsidRPr="24866400" w:rsidR="00D97DEB">
        <w:rPr>
          <w:rFonts w:ascii="Verdana" w:hAnsi="Verdana" w:cs="Arial"/>
        </w:rPr>
        <w:t>Check your schedule for your play site on Sunday as some teams will move to the United Wholesale Mortgage Sports Complex for their Sunday matches.</w:t>
      </w:r>
      <w:r>
        <w:br/>
      </w:r>
    </w:p>
    <w:p w:rsidR="006F400C" w:rsidP="0091057F" w:rsidRDefault="006F400C" w14:paraId="708820BD" w14:textId="2DB29ACB">
      <w:pPr>
        <w:pStyle w:val="ColorfulList-Accent11"/>
        <w:numPr>
          <w:ilvl w:val="0"/>
          <w:numId w:val="2"/>
        </w:numPr>
        <w:tabs>
          <w:tab w:val="num" w:pos="720"/>
        </w:tabs>
        <w:ind w:hanging="360"/>
        <w:rPr>
          <w:rFonts w:ascii="Verdana" w:hAnsi="Verdana" w:cs="Arial"/>
          <w:b/>
          <w:bCs/>
          <w:szCs w:val="22"/>
          <w:u w:val="single"/>
        </w:rPr>
      </w:pPr>
      <w:r w:rsidRPr="006F400C">
        <w:rPr>
          <w:rFonts w:ascii="Verdana" w:hAnsi="Verdana" w:cs="Arial"/>
          <w:b/>
          <w:bCs/>
          <w:szCs w:val="22"/>
          <w:u w:val="single"/>
        </w:rPr>
        <w:t>Ticket Sales – Admission:</w:t>
      </w:r>
    </w:p>
    <w:p w:rsidRPr="00583622" w:rsidR="008371AD" w:rsidP="003D3A2C" w:rsidRDefault="008371AD" w14:paraId="70029D22" w14:textId="05DCD567">
      <w:pPr>
        <w:numPr>
          <w:ilvl w:val="0"/>
          <w:numId w:val="2"/>
        </w:numPr>
        <w:tabs>
          <w:tab w:val="num" w:pos="720"/>
        </w:tabs>
        <w:spacing w:after="200" w:line="276" w:lineRule="auto"/>
        <w:ind w:left="720" w:hanging="360"/>
        <w:rPr>
          <w:rFonts w:ascii="Verdana" w:hAnsi="Verdana" w:eastAsia="ヒラギノ角ゴ Pro W3" w:cs="Arial"/>
          <w:i/>
          <w:iCs/>
          <w:color w:val="000000"/>
          <w:sz w:val="22"/>
          <w:szCs w:val="22"/>
          <w:lang w:eastAsia="zh-CN"/>
        </w:rPr>
      </w:pPr>
      <w:r w:rsidRPr="00583622">
        <w:rPr>
          <w:rFonts w:ascii="Verdana" w:hAnsi="Verdana"/>
          <w:b/>
          <w:bCs/>
          <w:sz w:val="22"/>
          <w:szCs w:val="22"/>
        </w:rPr>
        <w:t>Single Day Pass:</w:t>
      </w:r>
      <w:r w:rsidRPr="00583622">
        <w:rPr>
          <w:rFonts w:ascii="Verdana" w:hAnsi="Verdana"/>
          <w:sz w:val="22"/>
          <w:szCs w:val="22"/>
        </w:rPr>
        <w:t> $1</w:t>
      </w:r>
      <w:r w:rsidRPr="00583622" w:rsidR="00B70A50">
        <w:rPr>
          <w:rFonts w:ascii="Verdana" w:hAnsi="Verdana"/>
          <w:sz w:val="22"/>
          <w:szCs w:val="22"/>
        </w:rPr>
        <w:t>5</w:t>
      </w:r>
    </w:p>
    <w:p w:rsidRPr="00865C42" w:rsidR="003D3A2C" w:rsidP="24866400" w:rsidRDefault="003D3A2C" w14:paraId="37E92BE6" w14:textId="56A50ABB">
      <w:pPr>
        <w:numPr>
          <w:ilvl w:val="0"/>
          <w:numId w:val="2"/>
        </w:numPr>
        <w:tabs>
          <w:tab w:val="num" w:pos="720"/>
        </w:tabs>
        <w:spacing w:after="200" w:line="276" w:lineRule="auto"/>
        <w:ind w:left="720" w:hanging="360"/>
        <w:rPr>
          <w:rFonts w:ascii="Verdana" w:hAnsi="Verdana" w:eastAsia="ヒラギノ角ゴ Pro W3" w:cs="Arial"/>
          <w:i w:val="1"/>
          <w:iCs w:val="1"/>
          <w:color w:val="000000"/>
          <w:sz w:val="22"/>
          <w:szCs w:val="22"/>
          <w:lang w:eastAsia="zh-CN"/>
        </w:rPr>
      </w:pPr>
      <w:r w:rsidRPr="24866400" w:rsidR="003D3A2C">
        <w:rPr>
          <w:rFonts w:ascii="Verdana" w:hAnsi="Verdana"/>
          <w:b w:val="1"/>
          <w:bCs w:val="1"/>
          <w:sz w:val="22"/>
          <w:szCs w:val="22"/>
        </w:rPr>
        <w:t>2 Day Pass:</w:t>
      </w:r>
      <w:r w:rsidRPr="24866400" w:rsidR="003D3A2C">
        <w:rPr>
          <w:rFonts w:ascii="Verdana" w:hAnsi="Verdana"/>
          <w:sz w:val="22"/>
          <w:szCs w:val="22"/>
        </w:rPr>
        <w:t> $</w:t>
      </w:r>
      <w:r w:rsidRPr="24866400" w:rsidR="00E07BAD">
        <w:rPr>
          <w:rFonts w:ascii="Verdana" w:hAnsi="Verdana"/>
          <w:sz w:val="22"/>
          <w:szCs w:val="22"/>
        </w:rPr>
        <w:t>2</w:t>
      </w:r>
      <w:r w:rsidRPr="24866400" w:rsidR="00B70A50">
        <w:rPr>
          <w:rFonts w:ascii="Verdana" w:hAnsi="Verdana"/>
          <w:sz w:val="22"/>
          <w:szCs w:val="22"/>
        </w:rPr>
        <w:t>5</w:t>
      </w:r>
      <w:r>
        <w:br/>
      </w:r>
      <w:r>
        <w:br/>
      </w:r>
      <w:r w:rsidRPr="24866400" w:rsidR="00E07BAD">
        <w:rPr>
          <w:rFonts w:ascii="Verdana" w:hAnsi="Verdana"/>
          <w:sz w:val="22"/>
          <w:szCs w:val="22"/>
        </w:rPr>
        <w:t xml:space="preserve">Purchases can be made via credit card </w:t>
      </w:r>
      <w:r w:rsidRPr="24866400" w:rsidR="00865C42">
        <w:rPr>
          <w:rFonts w:ascii="Verdana" w:hAnsi="Verdana"/>
          <w:b w:val="1"/>
          <w:bCs w:val="1"/>
          <w:sz w:val="22"/>
          <w:szCs w:val="22"/>
        </w:rPr>
        <w:t>only at the following site:</w:t>
      </w:r>
    </w:p>
    <w:p w:rsidR="1EC7334C" w:rsidP="24866400" w:rsidRDefault="1EC7334C" w14:paraId="3E23331E" w14:textId="614BAF1A">
      <w:pPr>
        <w:numPr>
          <w:ilvl w:val="0"/>
          <w:numId w:val="2"/>
        </w:numPr>
        <w:tabs>
          <w:tab w:val="num" w:leader="none" w:pos="720"/>
        </w:tabs>
        <w:spacing w:after="200" w:line="276" w:lineRule="auto"/>
        <w:ind w:left="720" w:hanging="360"/>
        <w:jc w:val="center"/>
        <w:rPr>
          <w:rFonts w:ascii="Verdana" w:hAnsi="Verdana" w:eastAsia="ヒラギノ角ゴ Pro W3" w:cs="Arial"/>
          <w:i w:val="1"/>
          <w:iCs w:val="1"/>
          <w:color w:val="000000" w:themeColor="text1" w:themeTint="FF" w:themeShade="FF"/>
          <w:sz w:val="32"/>
          <w:szCs w:val="32"/>
          <w:lang w:eastAsia="zh-CN"/>
        </w:rPr>
      </w:pPr>
      <w:hyperlink r:id="R41da450077c44f3d">
        <w:r w:rsidRPr="24866400" w:rsidR="1EC7334C">
          <w:rPr>
            <w:rStyle w:val="Hyperlink"/>
            <w:rFonts w:ascii="Verdana" w:hAnsi="Verdana" w:eastAsia="ヒラギノ角ゴ Pro W3" w:cs="Arial"/>
            <w:b w:val="1"/>
            <w:bCs w:val="1"/>
            <w:i w:val="1"/>
            <w:iCs w:val="1"/>
            <w:sz w:val="32"/>
            <w:szCs w:val="32"/>
            <w:lang w:eastAsia="zh-CN"/>
          </w:rPr>
          <w:t>Purchase Presidents’ Day Challenge Tickets here</w:t>
        </w:r>
      </w:hyperlink>
    </w:p>
    <w:p w:rsidRPr="002D5721" w:rsidR="002D5721" w:rsidP="351B4383" w:rsidRDefault="002D5721" w14:paraId="02CE2A86" w14:textId="7A5E75D2">
      <w:pPr>
        <w:pStyle w:val="xmsonormal"/>
        <w:numPr>
          <w:ilvl w:val="0"/>
          <w:numId w:val="19"/>
        </w:numPr>
        <w:spacing w:before="0" w:beforeAutospacing="0" w:after="0" w:afterAutospacing="0"/>
        <w:rPr>
          <w:rFonts w:ascii="Verdana" w:hAnsi="Verdana"/>
          <w:sz w:val="22"/>
          <w:szCs w:val="22"/>
        </w:rPr>
      </w:pPr>
      <w:r w:rsidRPr="351B4383">
        <w:rPr>
          <w:rFonts w:ascii="Calibri" w:hAnsi="Calibri" w:cs="Calibri"/>
          <w:b/>
          <w:bCs/>
          <w:color w:val="FF0000"/>
        </w:rPr>
        <w:t> </w:t>
      </w:r>
      <w:r w:rsidRPr="351B4383">
        <w:rPr>
          <w:rFonts w:ascii="Verdana" w:hAnsi="Verdana"/>
          <w:sz w:val="22"/>
          <w:szCs w:val="22"/>
        </w:rPr>
        <w:t>Tickets will be sold using </w:t>
      </w:r>
      <w:r w:rsidRPr="351B4383">
        <w:rPr>
          <w:rFonts w:ascii="Verdana" w:hAnsi="Verdana"/>
          <w:b/>
          <w:bCs/>
          <w:sz w:val="22"/>
          <w:szCs w:val="22"/>
          <w:u w:val="single"/>
        </w:rPr>
        <w:t>GATE</w:t>
      </w:r>
      <w:r w:rsidRPr="351B4383">
        <w:rPr>
          <w:rFonts w:ascii="Verdana" w:hAnsi="Verdana"/>
          <w:sz w:val="22"/>
          <w:szCs w:val="22"/>
        </w:rPr>
        <w:t>.</w:t>
      </w:r>
    </w:p>
    <w:p w:rsidRPr="002D5721" w:rsidR="002D5721" w:rsidP="002D5721" w:rsidRDefault="002D5721" w14:paraId="14A8D9E5" w14:textId="77777777">
      <w:pPr>
        <w:pStyle w:val="xmsonormal"/>
        <w:numPr>
          <w:ilvl w:val="1"/>
          <w:numId w:val="20"/>
        </w:numPr>
        <w:spacing w:before="0" w:beforeAutospacing="0" w:after="0" w:afterAutospacing="0"/>
        <w:rPr>
          <w:rFonts w:ascii="Verdana" w:hAnsi="Verdana"/>
          <w:sz w:val="22"/>
          <w:szCs w:val="22"/>
        </w:rPr>
      </w:pPr>
      <w:r w:rsidRPr="002D5721">
        <w:rPr>
          <w:rFonts w:ascii="Verdana" w:hAnsi="Verdana"/>
          <w:b/>
          <w:bCs/>
          <w:sz w:val="22"/>
          <w:szCs w:val="22"/>
          <w:u w:val="single"/>
        </w:rPr>
        <w:t>GATE</w:t>
      </w:r>
      <w:r w:rsidRPr="002D5721">
        <w:rPr>
          <w:rFonts w:ascii="Verdana" w:hAnsi="Verdana"/>
          <w:sz w:val="22"/>
          <w:szCs w:val="22"/>
        </w:rPr>
        <w:t> requires a </w:t>
      </w:r>
      <w:r w:rsidRPr="002D5721">
        <w:rPr>
          <w:rFonts w:ascii="Verdana" w:hAnsi="Verdana"/>
          <w:sz w:val="22"/>
          <w:szCs w:val="22"/>
          <w:u w:val="single"/>
        </w:rPr>
        <w:t>FREE USER</w:t>
      </w:r>
      <w:r w:rsidRPr="002D5721">
        <w:rPr>
          <w:rFonts w:ascii="Verdana" w:hAnsi="Verdana"/>
          <w:sz w:val="22"/>
          <w:szCs w:val="22"/>
        </w:rPr>
        <w:t> account. This must be set up prior to checking out for the first time. </w:t>
      </w:r>
    </w:p>
    <w:p w:rsidRPr="002D5721" w:rsidR="002D5721" w:rsidP="002D5721" w:rsidRDefault="002D5721" w14:paraId="2CBBE8BB" w14:textId="77777777">
      <w:pPr>
        <w:pStyle w:val="xmsonormal"/>
        <w:numPr>
          <w:ilvl w:val="1"/>
          <w:numId w:val="20"/>
        </w:numPr>
        <w:spacing w:before="0" w:beforeAutospacing="0" w:after="160" w:afterAutospacing="0"/>
        <w:rPr>
          <w:rFonts w:ascii="Verdana" w:hAnsi="Verdana"/>
          <w:sz w:val="22"/>
          <w:szCs w:val="22"/>
        </w:rPr>
      </w:pPr>
      <w:r w:rsidRPr="002D5721">
        <w:rPr>
          <w:rFonts w:ascii="Verdana" w:hAnsi="Verdana"/>
          <w:sz w:val="22"/>
          <w:szCs w:val="22"/>
        </w:rPr>
        <w:t>GATE is a product of Player First. If your family already has a Player First account, you will use the same username and password to purchase for each event.</w:t>
      </w:r>
    </w:p>
    <w:p w:rsidRPr="002D5721" w:rsidR="002D5721" w:rsidP="24866400" w:rsidRDefault="002D5721" w14:paraId="3FDC0CCC" w14:textId="3B42B944">
      <w:pPr>
        <w:pStyle w:val="xmsonormal"/>
        <w:numPr>
          <w:ilvl w:val="1"/>
          <w:numId w:val="20"/>
        </w:numPr>
        <w:spacing w:before="0" w:beforeAutospacing="off" w:after="160" w:afterAutospacing="off"/>
        <w:rPr>
          <w:rFonts w:ascii="Verdana" w:hAnsi="Verdana"/>
          <w:sz w:val="22"/>
          <w:szCs w:val="22"/>
        </w:rPr>
      </w:pPr>
      <w:r w:rsidRPr="24866400" w:rsidR="002D5721">
        <w:rPr>
          <w:rFonts w:ascii="Verdana" w:hAnsi="Verdana"/>
          <w:sz w:val="22"/>
          <w:szCs w:val="22"/>
        </w:rPr>
        <w:t xml:space="preserve">Please </w:t>
      </w:r>
      <w:r w:rsidRPr="24866400" w:rsidR="002D5721">
        <w:rPr>
          <w:rFonts w:ascii="Verdana" w:hAnsi="Verdana"/>
          <w:sz w:val="22"/>
          <w:szCs w:val="22"/>
        </w:rPr>
        <w:t>purchase</w:t>
      </w:r>
      <w:r w:rsidRPr="24866400" w:rsidR="002D5721">
        <w:rPr>
          <w:rFonts w:ascii="Verdana" w:hAnsi="Verdana"/>
          <w:sz w:val="22"/>
          <w:szCs w:val="22"/>
        </w:rPr>
        <w:t xml:space="preserve"> </w:t>
      </w:r>
      <w:r w:rsidRPr="24866400" w:rsidR="7FACE5C4">
        <w:rPr>
          <w:rFonts w:ascii="Verdana" w:hAnsi="Verdana"/>
          <w:sz w:val="22"/>
          <w:szCs w:val="22"/>
        </w:rPr>
        <w:t xml:space="preserve">your </w:t>
      </w:r>
      <w:r w:rsidRPr="24866400" w:rsidR="002D5721">
        <w:rPr>
          <w:rFonts w:ascii="Verdana" w:hAnsi="Verdana"/>
          <w:sz w:val="22"/>
          <w:szCs w:val="22"/>
        </w:rPr>
        <w:t xml:space="preserve">ticket at home before you get there. WIFI </w:t>
      </w:r>
      <w:r w:rsidRPr="24866400" w:rsidR="2F02AE3A">
        <w:rPr>
          <w:rFonts w:ascii="Verdana" w:hAnsi="Verdana"/>
          <w:sz w:val="22"/>
          <w:szCs w:val="22"/>
        </w:rPr>
        <w:t>can be</w:t>
      </w:r>
      <w:r w:rsidRPr="24866400" w:rsidR="002D5721">
        <w:rPr>
          <w:rFonts w:ascii="Verdana" w:hAnsi="Verdana"/>
          <w:sz w:val="22"/>
          <w:szCs w:val="22"/>
        </w:rPr>
        <w:t xml:space="preserve"> </w:t>
      </w:r>
      <w:r w:rsidRPr="24866400" w:rsidR="002D5721">
        <w:rPr>
          <w:rFonts w:ascii="Verdana" w:hAnsi="Verdana"/>
          <w:sz w:val="22"/>
          <w:szCs w:val="22"/>
        </w:rPr>
        <w:t xml:space="preserve">hit or </w:t>
      </w:r>
      <w:r w:rsidRPr="24866400" w:rsidR="00880F64">
        <w:rPr>
          <w:rFonts w:ascii="Verdana" w:hAnsi="Verdana"/>
          <w:sz w:val="22"/>
          <w:szCs w:val="22"/>
        </w:rPr>
        <w:t>miss</w:t>
      </w:r>
      <w:r w:rsidRPr="24866400" w:rsidR="00880F64">
        <w:rPr>
          <w:rFonts w:ascii="Verdana" w:hAnsi="Verdana"/>
          <w:sz w:val="22"/>
          <w:szCs w:val="22"/>
        </w:rPr>
        <w:t>,</w:t>
      </w:r>
      <w:r w:rsidRPr="24866400" w:rsidR="002D5721">
        <w:rPr>
          <w:rFonts w:ascii="Verdana" w:hAnsi="Verdana"/>
          <w:sz w:val="22"/>
          <w:szCs w:val="22"/>
        </w:rPr>
        <w:t xml:space="preserve"> and your phone may be scrolling a long time before connecting which is very frustrating when you are trying to get in to watch your athlete.</w:t>
      </w:r>
    </w:p>
    <w:p w:rsidRPr="003D3A2C" w:rsidR="002D5721" w:rsidP="00865C42" w:rsidRDefault="002D5721" w14:paraId="5BF12D03" w14:textId="77777777">
      <w:pPr>
        <w:spacing w:after="200" w:line="276" w:lineRule="auto"/>
        <w:ind w:left="720"/>
        <w:rPr>
          <w:rFonts w:ascii="Verdana" w:hAnsi="Verdana" w:eastAsia="ヒラギノ角ゴ Pro W3" w:cs="Arial"/>
          <w:i/>
          <w:iCs/>
          <w:color w:val="000000"/>
          <w:sz w:val="22"/>
          <w:szCs w:val="22"/>
          <w:lang w:eastAsia="zh-CN"/>
        </w:rPr>
      </w:pPr>
    </w:p>
    <w:p w:rsidRPr="0066333B" w:rsidR="00E07BAD" w:rsidP="351B4383" w:rsidRDefault="702DFFD4" w14:paraId="7DE39D0A" w14:textId="4B52D093">
      <w:pPr>
        <w:numPr>
          <w:ilvl w:val="0"/>
          <w:numId w:val="2"/>
        </w:numPr>
        <w:tabs>
          <w:tab w:val="num" w:pos="720"/>
        </w:tabs>
        <w:spacing w:after="200" w:line="276" w:lineRule="auto"/>
        <w:ind w:left="720" w:hanging="360"/>
        <w:rPr>
          <w:rFonts w:ascii="Verdana" w:hAnsi="Verdana" w:eastAsia="ヒラギノ角ゴ Pro W3" w:cs="Arial"/>
          <w:i/>
          <w:iCs/>
          <w:color w:val="000000"/>
          <w:sz w:val="22"/>
          <w:szCs w:val="22"/>
          <w:lang w:eastAsia="zh-CN"/>
        </w:rPr>
      </w:pPr>
      <w:r w:rsidRPr="351B4383">
        <w:rPr>
          <w:rFonts w:ascii="Verdana" w:hAnsi="Verdana" w:cs="Arial"/>
          <w:sz w:val="22"/>
          <w:szCs w:val="22"/>
        </w:rPr>
        <w:t>The a</w:t>
      </w:r>
      <w:r w:rsidRPr="351B4383" w:rsidR="0091057F">
        <w:rPr>
          <w:rFonts w:ascii="Verdana" w:hAnsi="Verdana" w:cs="Arial"/>
          <w:sz w:val="22"/>
          <w:szCs w:val="22"/>
        </w:rPr>
        <w:t xml:space="preserve">dmission </w:t>
      </w:r>
      <w:r w:rsidRPr="351B4383" w:rsidR="0091057F">
        <w:rPr>
          <w:rFonts w:ascii="Verdana" w:hAnsi="Verdana"/>
          <w:sz w:val="22"/>
          <w:szCs w:val="22"/>
        </w:rPr>
        <w:t xml:space="preserve">fee is good at all facilities for that day </w:t>
      </w:r>
      <w:r w:rsidRPr="351B4383" w:rsidR="00A2760C">
        <w:rPr>
          <w:rFonts w:ascii="Verdana" w:hAnsi="Verdana"/>
          <w:sz w:val="22"/>
          <w:szCs w:val="22"/>
        </w:rPr>
        <w:t xml:space="preserve">or the weekend with a </w:t>
      </w:r>
      <w:r w:rsidRPr="351B4383" w:rsidR="002D5721">
        <w:rPr>
          <w:rFonts w:ascii="Verdana" w:hAnsi="Verdana"/>
          <w:sz w:val="22"/>
          <w:szCs w:val="22"/>
        </w:rPr>
        <w:t>2-day</w:t>
      </w:r>
      <w:r w:rsidRPr="351B4383" w:rsidR="00A2760C">
        <w:rPr>
          <w:rFonts w:ascii="Verdana" w:hAnsi="Verdana"/>
          <w:sz w:val="22"/>
          <w:szCs w:val="22"/>
        </w:rPr>
        <w:t xml:space="preserve"> pass </w:t>
      </w:r>
      <w:r w:rsidRPr="351B4383" w:rsidR="0091057F">
        <w:rPr>
          <w:rFonts w:ascii="Verdana" w:hAnsi="Verdana"/>
          <w:sz w:val="22"/>
          <w:szCs w:val="22"/>
        </w:rPr>
        <w:t xml:space="preserve">if you move between facilities.  </w:t>
      </w:r>
      <w:r w:rsidRPr="351B4383" w:rsidR="00914166">
        <w:rPr>
          <w:rFonts w:ascii="Verdana" w:hAnsi="Verdana" w:cs="Arial"/>
          <w:sz w:val="22"/>
          <w:szCs w:val="22"/>
        </w:rPr>
        <w:t xml:space="preserve">Doors will open at each facility at </w:t>
      </w:r>
      <w:r w:rsidRPr="351B4383" w:rsidR="00B70A50">
        <w:rPr>
          <w:rFonts w:ascii="Verdana" w:hAnsi="Verdana" w:cs="Arial"/>
          <w:sz w:val="22"/>
          <w:szCs w:val="22"/>
        </w:rPr>
        <w:t>7:00</w:t>
      </w:r>
      <w:r w:rsidRPr="351B4383" w:rsidR="00914166">
        <w:rPr>
          <w:rFonts w:ascii="Verdana" w:hAnsi="Verdana" w:cs="Arial"/>
          <w:sz w:val="22"/>
          <w:szCs w:val="22"/>
        </w:rPr>
        <w:t xml:space="preserve"> a</w:t>
      </w:r>
      <w:r w:rsidRPr="351B4383" w:rsidR="00784EFA">
        <w:rPr>
          <w:rFonts w:ascii="Verdana" w:hAnsi="Verdana" w:cs="Arial"/>
          <w:sz w:val="22"/>
          <w:szCs w:val="22"/>
        </w:rPr>
        <w:t xml:space="preserve">.m. </w:t>
      </w:r>
      <w:r w:rsidRPr="351B4383" w:rsidR="00E07BAD">
        <w:rPr>
          <w:rFonts w:ascii="Verdana" w:hAnsi="Verdana" w:cs="Arial"/>
          <w:sz w:val="22"/>
          <w:szCs w:val="22"/>
        </w:rPr>
        <w:t xml:space="preserve">for players and spectators.  </w:t>
      </w:r>
      <w:r w:rsidRPr="351B4383" w:rsidR="00784EFA">
        <w:rPr>
          <w:rFonts w:ascii="Verdana" w:hAnsi="Verdana" w:eastAsia="ヒラギノ角ゴ Pro W3" w:cs="Arial"/>
          <w:color w:val="000000" w:themeColor="text1"/>
          <w:sz w:val="22"/>
          <w:szCs w:val="22"/>
          <w:lang w:eastAsia="zh-CN"/>
        </w:rPr>
        <w:t xml:space="preserve">Tickets will be sold at the door all </w:t>
      </w:r>
      <w:r w:rsidRPr="351B4383" w:rsidR="49B049C1">
        <w:rPr>
          <w:rFonts w:ascii="Verdana" w:hAnsi="Verdana" w:eastAsia="ヒラギノ角ゴ Pro W3" w:cs="Arial"/>
          <w:color w:val="000000" w:themeColor="text1"/>
          <w:sz w:val="22"/>
          <w:szCs w:val="22"/>
          <w:lang w:eastAsia="zh-CN"/>
        </w:rPr>
        <w:t>day,</w:t>
      </w:r>
      <w:r w:rsidRPr="351B4383" w:rsidR="00784EFA">
        <w:rPr>
          <w:rFonts w:ascii="Verdana" w:hAnsi="Verdana" w:eastAsia="ヒラギノ角ゴ Pro W3" w:cs="Arial"/>
          <w:color w:val="000000" w:themeColor="text1"/>
          <w:sz w:val="22"/>
          <w:szCs w:val="22"/>
          <w:lang w:eastAsia="zh-CN"/>
        </w:rPr>
        <w:t xml:space="preserve"> Saturday and </w:t>
      </w:r>
      <w:r w:rsidRPr="351B4383" w:rsidR="5DAC9ECF">
        <w:rPr>
          <w:rFonts w:ascii="Verdana" w:hAnsi="Verdana" w:eastAsia="ヒラギノ角ゴ Pro W3" w:cs="Arial"/>
          <w:color w:val="000000" w:themeColor="text1"/>
          <w:sz w:val="22"/>
          <w:szCs w:val="22"/>
          <w:lang w:eastAsia="zh-CN"/>
        </w:rPr>
        <w:t>Sunday,</w:t>
      </w:r>
      <w:r w:rsidRPr="351B4383" w:rsidR="006F400C">
        <w:rPr>
          <w:rFonts w:ascii="Verdana" w:hAnsi="Verdana" w:eastAsia="ヒラギノ角ゴ Pro W3" w:cs="Arial"/>
          <w:color w:val="000000" w:themeColor="text1"/>
          <w:sz w:val="22"/>
          <w:szCs w:val="22"/>
          <w:lang w:eastAsia="zh-CN"/>
        </w:rPr>
        <w:t xml:space="preserve"> at the entrance of each </w:t>
      </w:r>
      <w:r w:rsidRPr="351B4383" w:rsidR="002D5721">
        <w:rPr>
          <w:rFonts w:ascii="Verdana" w:hAnsi="Verdana" w:eastAsia="ヒラギノ角ゴ Pro W3" w:cs="Arial"/>
          <w:color w:val="000000" w:themeColor="text1"/>
          <w:sz w:val="22"/>
          <w:szCs w:val="22"/>
          <w:lang w:eastAsia="zh-CN"/>
        </w:rPr>
        <w:t>facility</w:t>
      </w:r>
      <w:r w:rsidRPr="351B4383" w:rsidR="00D97DEB">
        <w:rPr>
          <w:rFonts w:ascii="Verdana" w:hAnsi="Verdana" w:eastAsia="ヒラギノ角ゴ Pro W3" w:cs="Arial"/>
          <w:color w:val="000000" w:themeColor="text1"/>
          <w:sz w:val="22"/>
          <w:szCs w:val="22"/>
          <w:lang w:eastAsia="zh-CN"/>
        </w:rPr>
        <w:t>.</w:t>
      </w:r>
    </w:p>
    <w:p w:rsidR="3D2FDEC5" w:rsidP="24866400" w:rsidRDefault="3D2FDEC5" w14:paraId="6047C7FA" w14:textId="427E035D">
      <w:pPr>
        <w:numPr>
          <w:ilvl w:val="0"/>
          <w:numId w:val="2"/>
        </w:numPr>
        <w:tabs>
          <w:tab w:val="num" w:pos="720"/>
        </w:tabs>
        <w:spacing w:after="200" w:line="276" w:lineRule="auto"/>
        <w:ind w:left="720" w:hanging="360"/>
        <w:rPr>
          <w:rFonts w:ascii="Verdana" w:hAnsi="Verdana" w:eastAsia="ヒラギノ角ゴ Pro W3" w:cs="Arial"/>
          <w:i w:val="1"/>
          <w:iCs w:val="1"/>
          <w:color w:val="000000" w:themeColor="text1"/>
          <w:sz w:val="22"/>
          <w:szCs w:val="22"/>
          <w:lang w:eastAsia="zh-CN"/>
        </w:rPr>
      </w:pPr>
      <w:r w:rsidRPr="24866400" w:rsidR="3D2FDEC5">
        <w:rPr>
          <w:rFonts w:ascii="Verdana" w:hAnsi="Verdana" w:eastAsia="ヒラギノ角ゴ Pro W3" w:cs="Arial"/>
          <w:i w:val="1"/>
          <w:iCs w:val="1"/>
          <w:color w:val="000000" w:themeColor="text1" w:themeTint="FF" w:themeShade="FF"/>
          <w:sz w:val="22"/>
          <w:szCs w:val="22"/>
          <w:lang w:eastAsia="zh-CN"/>
        </w:rPr>
        <w:t>IF YOU PURCHASE YOUR TICKET AHEAD OF TIME YOU WILL BE ABLE TO GO TO THE FAST LANE ENTRANCE TO EXP</w:t>
      </w:r>
      <w:r w:rsidRPr="24866400" w:rsidR="5E98C955">
        <w:rPr>
          <w:rFonts w:ascii="Verdana" w:hAnsi="Verdana" w:eastAsia="ヒラギノ角ゴ Pro W3" w:cs="Arial"/>
          <w:i w:val="1"/>
          <w:iCs w:val="1"/>
          <w:color w:val="000000" w:themeColor="text1" w:themeTint="FF" w:themeShade="FF"/>
          <w:sz w:val="22"/>
          <w:szCs w:val="22"/>
          <w:lang w:eastAsia="zh-CN"/>
        </w:rPr>
        <w:t>E</w:t>
      </w:r>
      <w:r w:rsidRPr="24866400" w:rsidR="3D2FDEC5">
        <w:rPr>
          <w:rFonts w:ascii="Verdana" w:hAnsi="Verdana" w:eastAsia="ヒラギノ角ゴ Pro W3" w:cs="Arial"/>
          <w:i w:val="1"/>
          <w:iCs w:val="1"/>
          <w:color w:val="000000" w:themeColor="text1" w:themeTint="FF" w:themeShade="FF"/>
          <w:sz w:val="22"/>
          <w:szCs w:val="22"/>
          <w:lang w:eastAsia="zh-CN"/>
        </w:rPr>
        <w:t xml:space="preserve">DITE YOUR ENTRY. </w:t>
      </w:r>
    </w:p>
    <w:p w:rsidRPr="0066333B" w:rsidR="0066333B" w:rsidP="0066333B" w:rsidRDefault="0066333B" w14:paraId="5B036272" w14:textId="2ABFB022">
      <w:pPr>
        <w:spacing w:after="200" w:line="276" w:lineRule="auto"/>
        <w:ind w:left="720"/>
        <w:rPr>
          <w:rFonts w:ascii="Verdana" w:hAnsi="Verdana" w:eastAsia="ヒラギノ角ゴ Pro W3" w:cs="Arial"/>
          <w:color w:val="000000"/>
          <w:sz w:val="22"/>
          <w:szCs w:val="22"/>
          <w:lang w:eastAsia="zh-CN"/>
        </w:rPr>
      </w:pPr>
      <w:r>
        <w:rPr>
          <w:rFonts w:ascii="Verdana" w:hAnsi="Verdana" w:eastAsia="ヒラギノ角ゴ Pro W3" w:cs="Arial"/>
          <w:color w:val="000000"/>
          <w:sz w:val="22"/>
          <w:szCs w:val="22"/>
          <w:lang w:eastAsia="zh-CN"/>
        </w:rPr>
        <w:t>You will present your ticket on your phone to be scanned.  Once your ti</w:t>
      </w:r>
      <w:r w:rsidR="00C67E55">
        <w:rPr>
          <w:rFonts w:ascii="Verdana" w:hAnsi="Verdana" w:eastAsia="ヒラギノ角ゴ Pro W3" w:cs="Arial"/>
          <w:color w:val="000000"/>
          <w:sz w:val="22"/>
          <w:szCs w:val="22"/>
          <w:lang w:eastAsia="zh-CN"/>
        </w:rPr>
        <w:t>c</w:t>
      </w:r>
      <w:r>
        <w:rPr>
          <w:rFonts w:ascii="Verdana" w:hAnsi="Verdana" w:eastAsia="ヒラギノ角ゴ Pro W3" w:cs="Arial"/>
          <w:color w:val="000000"/>
          <w:sz w:val="22"/>
          <w:szCs w:val="22"/>
          <w:lang w:eastAsia="zh-CN"/>
        </w:rPr>
        <w:t>ket is validated, you will receive a wristband for use throughout the weekend.</w:t>
      </w:r>
    </w:p>
    <w:p w:rsidRPr="00A2760C" w:rsidR="00E07BAD" w:rsidP="351B4383" w:rsidRDefault="003D3A2C" w14:paraId="1B23F47D" w14:textId="193F0F9C">
      <w:pPr>
        <w:numPr>
          <w:ilvl w:val="0"/>
          <w:numId w:val="2"/>
        </w:numPr>
        <w:tabs>
          <w:tab w:val="num" w:pos="720"/>
        </w:tabs>
        <w:spacing w:after="200" w:line="276" w:lineRule="auto"/>
        <w:ind w:left="720" w:hanging="360"/>
        <w:rPr>
          <w:rFonts w:ascii="Verdana" w:hAnsi="Verdana" w:eastAsia="ヒラギノ角ゴ Pro W3" w:cs="Arial"/>
          <w:i/>
          <w:iCs/>
          <w:color w:val="000000"/>
          <w:sz w:val="22"/>
          <w:szCs w:val="22"/>
          <w:lang w:eastAsia="zh-CN"/>
        </w:rPr>
      </w:pPr>
      <w:r w:rsidRPr="351B4383">
        <w:rPr>
          <w:rFonts w:ascii="Verdana" w:hAnsi="Verdana"/>
          <w:sz w:val="22"/>
          <w:szCs w:val="22"/>
        </w:rPr>
        <w:t xml:space="preserve">All spectators must </w:t>
      </w:r>
      <w:r w:rsidRPr="351B4383" w:rsidR="2F2DF22B">
        <w:rPr>
          <w:rFonts w:ascii="Verdana" w:hAnsi="Verdana"/>
          <w:sz w:val="22"/>
          <w:szCs w:val="22"/>
        </w:rPr>
        <w:t>wear</w:t>
      </w:r>
      <w:r w:rsidRPr="351B4383">
        <w:rPr>
          <w:rFonts w:ascii="Verdana" w:hAnsi="Verdana"/>
          <w:sz w:val="22"/>
          <w:szCs w:val="22"/>
        </w:rPr>
        <w:t xml:space="preserve"> a wristband to gain access to the area where the courts are located. We will have security monitoring the door checking for wristbands. Wristbands must be worn and not attached to a bag. Putting your wristband on a purse, bag, or anywhere other than your wrist will result in </w:t>
      </w:r>
      <w:r w:rsidRPr="351B4383" w:rsidR="49E50CBE">
        <w:rPr>
          <w:rFonts w:ascii="Verdana" w:hAnsi="Verdana"/>
          <w:sz w:val="22"/>
          <w:szCs w:val="22"/>
        </w:rPr>
        <w:t>being denied</w:t>
      </w:r>
      <w:r w:rsidRPr="351B4383">
        <w:rPr>
          <w:rFonts w:ascii="Verdana" w:hAnsi="Verdana"/>
          <w:sz w:val="22"/>
          <w:szCs w:val="22"/>
        </w:rPr>
        <w:t xml:space="preserve"> entry to the playing area. There are no replacements for lost or forgotten wristbands.  If you lose your wristband, leave it at home, leave it in your hotel room, etc., you will need to purchase another one.</w:t>
      </w:r>
      <w:r>
        <w:br/>
      </w:r>
      <w:r w:rsidRPr="351B4383">
        <w:rPr>
          <w:rFonts w:ascii="Verdana" w:hAnsi="Verdana"/>
          <w:sz w:val="22"/>
          <w:szCs w:val="22"/>
        </w:rPr>
        <w:t>All sales are final.  No refunds will be given</w:t>
      </w:r>
      <w:r w:rsidRPr="351B4383" w:rsidR="00A2760C">
        <w:rPr>
          <w:rFonts w:ascii="Verdana" w:hAnsi="Verdana"/>
          <w:sz w:val="22"/>
          <w:szCs w:val="22"/>
        </w:rPr>
        <w:t>.</w:t>
      </w:r>
    </w:p>
    <w:p w:rsidRPr="00283511" w:rsidR="00283511" w:rsidP="351B4383" w:rsidRDefault="00854651" w14:paraId="57228AB9" w14:textId="38370E7B">
      <w:pPr>
        <w:spacing w:after="200" w:line="276" w:lineRule="auto"/>
        <w:ind w:left="720"/>
        <w:rPr>
          <w:rFonts w:ascii="Verdana" w:hAnsi="Verdana" w:eastAsia="ヒラギノ角ゴ Pro W3" w:cs="Arial"/>
          <w:sz w:val="22"/>
          <w:szCs w:val="22"/>
          <w:highlight w:val="red"/>
          <w:lang w:eastAsia="zh-CN"/>
        </w:rPr>
      </w:pPr>
      <w:r w:rsidRPr="24866400" w:rsidR="00854651">
        <w:rPr>
          <w:rFonts w:ascii="Verdana" w:hAnsi="Verdana" w:eastAsia="ヒラギノ角ゴ Pro W3" w:cs="Arial"/>
          <w:b w:val="1"/>
          <w:bCs w:val="1"/>
          <w:color w:val="000000" w:themeColor="text1" w:themeTint="FF" w:themeShade="FF"/>
          <w:sz w:val="22"/>
          <w:szCs w:val="22"/>
          <w:u w:val="single"/>
          <w:lang w:eastAsia="zh-CN"/>
        </w:rPr>
        <w:t>Livestreaming:</w:t>
      </w:r>
      <w:r w:rsidRPr="24866400" w:rsidR="00854651">
        <w:rPr>
          <w:rFonts w:ascii="Verdana" w:hAnsi="Verdana" w:eastAsia="ヒラギノ角ゴ Pro W3" w:cs="Arial"/>
          <w:color w:val="000000" w:themeColor="text1" w:themeTint="FF" w:themeShade="FF"/>
          <w:sz w:val="22"/>
          <w:szCs w:val="22"/>
          <w:lang w:eastAsia="zh-CN"/>
        </w:rPr>
        <w:t xml:space="preserve"> </w:t>
      </w:r>
      <w:r w:rsidRPr="24866400" w:rsidR="00854651">
        <w:rPr>
          <w:rFonts w:ascii="Verdana" w:hAnsi="Verdana" w:eastAsia="ヒラギノ角ゴ Pro W3" w:cs="Arial"/>
          <w:color w:val="000000" w:themeColor="text1" w:themeTint="FF" w:themeShade="FF"/>
          <w:sz w:val="22"/>
          <w:szCs w:val="22"/>
          <w:lang w:eastAsia="zh-CN"/>
        </w:rPr>
        <w:t>B</w:t>
      </w:r>
      <w:r w:rsidRPr="24866400" w:rsidR="20B719EF">
        <w:rPr>
          <w:rFonts w:ascii="Verdana" w:hAnsi="Verdana" w:eastAsia="ヒラギノ角ゴ Pro W3" w:cs="Arial"/>
          <w:color w:val="000000" w:themeColor="text1" w:themeTint="FF" w:themeShade="FF"/>
          <w:sz w:val="22"/>
          <w:szCs w:val="22"/>
          <w:lang w:eastAsia="zh-CN"/>
        </w:rPr>
        <w:t>eTheBeast</w:t>
      </w:r>
      <w:r w:rsidRPr="24866400" w:rsidR="00854651">
        <w:rPr>
          <w:rFonts w:ascii="Verdana" w:hAnsi="Verdana" w:eastAsia="ヒラギノ角ゴ Pro W3" w:cs="Arial"/>
          <w:color w:val="000000" w:themeColor="text1" w:themeTint="FF" w:themeShade="FF"/>
          <w:sz w:val="22"/>
          <w:szCs w:val="22"/>
          <w:lang w:eastAsia="zh-CN"/>
        </w:rPr>
        <w:t xml:space="preserve"> will be </w:t>
      </w:r>
      <w:r w:rsidRPr="24866400" w:rsidR="00854651">
        <w:rPr>
          <w:rFonts w:ascii="Verdana" w:hAnsi="Verdana" w:eastAsia="ヒラギノ角ゴ Pro W3" w:cs="Arial"/>
          <w:color w:val="000000" w:themeColor="text1" w:themeTint="FF" w:themeShade="FF"/>
          <w:sz w:val="22"/>
          <w:szCs w:val="22"/>
          <w:lang w:eastAsia="zh-CN"/>
        </w:rPr>
        <w:t>live-streaming</w:t>
      </w:r>
      <w:r w:rsidRPr="24866400" w:rsidR="00854651">
        <w:rPr>
          <w:rFonts w:ascii="Verdana" w:hAnsi="Verdana" w:eastAsia="ヒラギノ角ゴ Pro W3" w:cs="Arial"/>
          <w:color w:val="000000" w:themeColor="text1" w:themeTint="FF" w:themeShade="FF"/>
          <w:sz w:val="22"/>
          <w:szCs w:val="22"/>
          <w:lang w:eastAsia="zh-CN"/>
        </w:rPr>
        <w:t xml:space="preserve"> all matches at all sites throughout the weekend.</w:t>
      </w:r>
      <w:r w:rsidRPr="24866400" w:rsidR="00854651">
        <w:rPr>
          <w:rFonts w:ascii="Verdana" w:hAnsi="Verdana" w:eastAsia="ヒラギノ角ゴ Pro W3" w:cs="Arial"/>
          <w:color w:val="000000" w:themeColor="text1" w:themeTint="FF" w:themeShade="FF"/>
          <w:sz w:val="22"/>
          <w:szCs w:val="22"/>
          <w:lang w:eastAsia="zh-CN"/>
        </w:rPr>
        <w:t xml:space="preserve"> </w:t>
      </w:r>
      <w:hyperlink r:id="R22709206c1854cee">
        <w:r w:rsidRPr="24866400" w:rsidR="564CE657">
          <w:rPr>
            <w:rStyle w:val="Hyperlink"/>
            <w:rFonts w:ascii="Verdana" w:hAnsi="Verdana" w:eastAsia="Verdana" w:cs="Verdana"/>
            <w:noProof w:val="0"/>
            <w:sz w:val="22"/>
            <w:szCs w:val="22"/>
            <w:lang w:val="en-US"/>
          </w:rPr>
          <w:t>https://mvc.bethebeast.com/eventliveplus</w:t>
        </w:r>
      </w:hyperlink>
      <w:r w:rsidRPr="24866400" w:rsidR="564CE657">
        <w:rPr>
          <w:rFonts w:ascii="Verdana" w:hAnsi="Verdana" w:eastAsia="Verdana" w:cs="Verdana"/>
          <w:noProof w:val="0"/>
          <w:sz w:val="22"/>
          <w:szCs w:val="22"/>
          <w:lang w:val="en-US"/>
        </w:rPr>
        <w:t xml:space="preserve"> </w:t>
      </w:r>
    </w:p>
    <w:p w:rsidRPr="00283511" w:rsidR="006F400C" w:rsidP="00283511" w:rsidRDefault="00A2760C" w14:paraId="47DDD343" w14:textId="3A2922A3">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Pr>
          <w:rFonts w:ascii="Verdana" w:hAnsi="Verdana" w:eastAsia="ヒラギノ角ゴ Pro W3" w:cs="Arial"/>
          <w:b/>
          <w:bCs/>
          <w:color w:val="000000"/>
          <w:sz w:val="22"/>
          <w:szCs w:val="22"/>
          <w:u w:val="single"/>
          <w:lang w:eastAsia="zh-CN"/>
        </w:rPr>
        <w:t>T</w:t>
      </w:r>
      <w:r w:rsidRPr="00283511">
        <w:rPr>
          <w:rFonts w:ascii="Verdana" w:hAnsi="Verdana" w:eastAsia="ヒラギノ角ゴ Pro W3" w:cs="Arial"/>
          <w:b/>
          <w:bCs/>
          <w:color w:val="000000"/>
          <w:sz w:val="22"/>
          <w:szCs w:val="22"/>
          <w:u w:val="single"/>
          <w:lang w:eastAsia="zh-CN"/>
        </w:rPr>
        <w:t>eam</w:t>
      </w:r>
      <w:r w:rsidRPr="00283511" w:rsidR="006F400C">
        <w:rPr>
          <w:rFonts w:ascii="Verdana" w:hAnsi="Verdana" w:eastAsia="ヒラギノ角ゴ Pro W3" w:cs="Arial"/>
          <w:b/>
          <w:bCs/>
          <w:color w:val="000000"/>
          <w:sz w:val="22"/>
          <w:szCs w:val="22"/>
          <w:u w:val="single"/>
          <w:lang w:eastAsia="zh-CN"/>
        </w:rPr>
        <w:t xml:space="preserve"> Check-in:</w:t>
      </w:r>
      <w:r w:rsidRPr="00283511" w:rsidR="006F400C">
        <w:rPr>
          <w:rFonts w:ascii="Verdana" w:hAnsi="Verdana" w:eastAsia="ヒラギノ角ゴ Pro W3" w:cs="Arial"/>
          <w:color w:val="000000"/>
          <w:sz w:val="22"/>
          <w:szCs w:val="22"/>
          <w:lang w:eastAsia="zh-CN"/>
        </w:rPr>
        <w:t xml:space="preserve"> </w:t>
      </w:r>
    </w:p>
    <w:p w:rsidRPr="00E50FF0" w:rsidR="00A2760C" w:rsidP="00A2760C" w:rsidRDefault="00A2760C" w14:paraId="58124AA2" w14:textId="2D761F1C">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22C0461A" w:rsidR="00A2760C">
        <w:rPr>
          <w:rFonts w:ascii="Verdana" w:hAnsi="Verdana" w:eastAsia="ヒラギノ角ゴ Pro W3" w:cs="Arial"/>
          <w:color w:val="000000" w:themeColor="text1" w:themeTint="FF" w:themeShade="FF"/>
          <w:sz w:val="22"/>
          <w:szCs w:val="22"/>
          <w:lang w:eastAsia="zh-CN"/>
        </w:rPr>
        <w:t xml:space="preserve">TEAMS MUST </w:t>
      </w:r>
      <w:r w:rsidRPr="22C0461A" w:rsidR="00A2760C">
        <w:rPr>
          <w:rFonts w:ascii="Verdana" w:hAnsi="Verdana" w:eastAsia="ヒラギノ角ゴ Pro W3"/>
          <w:color w:val="000000" w:themeColor="text1" w:themeTint="FF" w:themeShade="FF"/>
          <w:sz w:val="22"/>
          <w:szCs w:val="22"/>
          <w:lang w:eastAsia="zh-CN"/>
        </w:rPr>
        <w:t>CHECK</w:t>
      </w:r>
      <w:r w:rsidRPr="22C0461A" w:rsidR="00A2760C">
        <w:rPr>
          <w:rFonts w:ascii="Verdana" w:hAnsi="Verdana" w:eastAsia="ヒラギノ角ゴ Pro W3" w:cs="Arial"/>
          <w:color w:val="000000" w:themeColor="text1" w:themeTint="FF" w:themeShade="FF"/>
          <w:sz w:val="22"/>
          <w:szCs w:val="22"/>
          <w:lang w:eastAsia="zh-CN"/>
        </w:rPr>
        <w:t xml:space="preserve"> IN ONLINE IN AES BETWEEN MONDAY FEB. </w:t>
      </w:r>
      <w:r w:rsidRPr="22C0461A" w:rsidR="0066333B">
        <w:rPr>
          <w:rFonts w:ascii="Verdana" w:hAnsi="Verdana" w:eastAsia="ヒラギノ角ゴ Pro W3" w:cs="Arial"/>
          <w:color w:val="000000" w:themeColor="text1" w:themeTint="FF" w:themeShade="FF"/>
          <w:sz w:val="22"/>
          <w:szCs w:val="22"/>
          <w:lang w:eastAsia="zh-CN"/>
        </w:rPr>
        <w:t>1</w:t>
      </w:r>
      <w:r w:rsidRPr="22C0461A" w:rsidR="7FE0F315">
        <w:rPr>
          <w:rFonts w:ascii="Verdana" w:hAnsi="Verdana" w:eastAsia="ヒラギノ角ゴ Pro W3" w:cs="Arial"/>
          <w:color w:val="000000" w:themeColor="text1" w:themeTint="FF" w:themeShade="FF"/>
          <w:sz w:val="22"/>
          <w:szCs w:val="22"/>
          <w:lang w:eastAsia="zh-CN"/>
        </w:rPr>
        <w:t>0</w:t>
      </w:r>
      <w:r w:rsidRPr="22C0461A" w:rsidR="00A2760C">
        <w:rPr>
          <w:rFonts w:ascii="Verdana" w:hAnsi="Verdana" w:eastAsia="ヒラギノ角ゴ Pro W3" w:cs="Arial"/>
          <w:color w:val="000000" w:themeColor="text1" w:themeTint="FF" w:themeShade="FF"/>
          <w:sz w:val="22"/>
          <w:szCs w:val="22"/>
          <w:lang w:eastAsia="zh-CN"/>
        </w:rPr>
        <w:t xml:space="preserve">, </w:t>
      </w:r>
      <w:r w:rsidRPr="22C0461A" w:rsidR="3A98BD46">
        <w:rPr>
          <w:rFonts w:ascii="Verdana" w:hAnsi="Verdana" w:eastAsia="ヒラギノ角ゴ Pro W3" w:cs="Arial"/>
          <w:color w:val="000000" w:themeColor="text1" w:themeTint="FF" w:themeShade="FF"/>
          <w:sz w:val="22"/>
          <w:szCs w:val="22"/>
          <w:lang w:eastAsia="zh-CN"/>
        </w:rPr>
        <w:t>2025,</w:t>
      </w:r>
      <w:r w:rsidRPr="22C0461A" w:rsidR="00C67E55">
        <w:rPr>
          <w:rFonts w:ascii="Verdana" w:hAnsi="Verdana" w:eastAsia="ヒラギノ角ゴ Pro W3" w:cs="Arial"/>
          <w:color w:val="000000" w:themeColor="text1" w:themeTint="FF" w:themeShade="FF"/>
          <w:sz w:val="22"/>
          <w:szCs w:val="22"/>
          <w:lang w:eastAsia="zh-CN"/>
        </w:rPr>
        <w:t xml:space="preserve"> </w:t>
      </w:r>
      <w:r w:rsidRPr="22C0461A" w:rsidR="00A2760C">
        <w:rPr>
          <w:rFonts w:ascii="Verdana" w:hAnsi="Verdana" w:eastAsia="ヒラギノ角ゴ Pro W3" w:cs="Arial"/>
          <w:color w:val="000000" w:themeColor="text1" w:themeTint="FF" w:themeShade="FF"/>
          <w:sz w:val="22"/>
          <w:szCs w:val="22"/>
          <w:lang w:eastAsia="zh-CN"/>
        </w:rPr>
        <w:t>AND WEDNESDAY FEB. 1</w:t>
      </w:r>
      <w:r w:rsidRPr="22C0461A" w:rsidR="029919D8">
        <w:rPr>
          <w:rFonts w:ascii="Verdana" w:hAnsi="Verdana" w:eastAsia="ヒラギノ角ゴ Pro W3" w:cs="Arial"/>
          <w:color w:val="000000" w:themeColor="text1" w:themeTint="FF" w:themeShade="FF"/>
          <w:sz w:val="22"/>
          <w:szCs w:val="22"/>
          <w:lang w:eastAsia="zh-CN"/>
        </w:rPr>
        <w:t>2</w:t>
      </w:r>
      <w:r w:rsidRPr="22C0461A" w:rsidR="00A2760C">
        <w:rPr>
          <w:rFonts w:ascii="Verdana" w:hAnsi="Verdana" w:eastAsia="ヒラギノ角ゴ Pro W3" w:cs="Arial"/>
          <w:color w:val="000000" w:themeColor="text1" w:themeTint="FF" w:themeShade="FF"/>
          <w:sz w:val="22"/>
          <w:szCs w:val="22"/>
          <w:lang w:eastAsia="zh-CN"/>
        </w:rPr>
        <w:t>, 202</w:t>
      </w:r>
      <w:r w:rsidRPr="22C0461A" w:rsidR="1EA0CFE6">
        <w:rPr>
          <w:rFonts w:ascii="Verdana" w:hAnsi="Verdana" w:eastAsia="ヒラギノ角ゴ Pro W3" w:cs="Arial"/>
          <w:color w:val="000000" w:themeColor="text1" w:themeTint="FF" w:themeShade="FF"/>
          <w:sz w:val="22"/>
          <w:szCs w:val="22"/>
          <w:lang w:eastAsia="zh-CN"/>
        </w:rPr>
        <w:t>5</w:t>
      </w:r>
      <w:r w:rsidRPr="22C0461A" w:rsidR="00A2760C">
        <w:rPr>
          <w:rFonts w:ascii="Verdana" w:hAnsi="Verdana" w:eastAsia="ヒラギノ角ゴ Pro W3" w:cs="Arial"/>
          <w:color w:val="000000" w:themeColor="text1" w:themeTint="FF" w:themeShade="FF"/>
          <w:sz w:val="22"/>
          <w:szCs w:val="22"/>
          <w:lang w:eastAsia="zh-CN"/>
        </w:rPr>
        <w:t>. </w:t>
      </w:r>
    </w:p>
    <w:p w:rsidR="00A2760C" w:rsidP="22C0461A" w:rsidRDefault="00A2760C" w14:paraId="58030ABB" w14:textId="6454BC37">
      <w:pPr>
        <w:numPr>
          <w:ilvl w:val="0"/>
          <w:numId w:val="2"/>
        </w:numPr>
        <w:tabs>
          <w:tab w:val="num" w:pos="720"/>
        </w:tabs>
        <w:spacing w:after="200" w:line="276" w:lineRule="auto"/>
        <w:ind w:left="720" w:hanging="360"/>
        <w:rPr>
          <w:rFonts w:ascii="Verdana" w:hAnsi="Verdana" w:eastAsia="ヒラギノ角ゴ Pro W3" w:cs="Arial"/>
          <w:color w:val="auto"/>
          <w:sz w:val="22"/>
          <w:szCs w:val="22"/>
          <w:lang w:eastAsia="zh-CN"/>
        </w:rPr>
      </w:pPr>
      <w:r w:rsidRPr="22C0461A" w:rsidR="00A2760C">
        <w:rPr>
          <w:rFonts w:ascii="Verdana" w:hAnsi="Verdana" w:eastAsia="ヒラギノ角ゴ Pro W3" w:cs="Arial"/>
          <w:color w:val="auto"/>
          <w:sz w:val="22"/>
          <w:szCs w:val="22"/>
          <w:lang w:eastAsia="zh-CN"/>
        </w:rPr>
        <w:t xml:space="preserve">Rosters will be verified online when you check in </w:t>
      </w:r>
      <w:r w:rsidRPr="22C0461A" w:rsidR="001A2583">
        <w:rPr>
          <w:rFonts w:ascii="Verdana" w:hAnsi="Verdana" w:eastAsia="ヒラギノ角ゴ Pro W3" w:cs="Arial"/>
          <w:color w:val="auto"/>
          <w:sz w:val="22"/>
          <w:szCs w:val="22"/>
          <w:lang w:eastAsia="zh-CN"/>
        </w:rPr>
        <w:t>online. There</w:t>
      </w:r>
      <w:r w:rsidRPr="22C0461A" w:rsidR="00D97DEB">
        <w:rPr>
          <w:rFonts w:ascii="Verdana" w:hAnsi="Verdana" w:eastAsia="ヒラギノ角ゴ Pro W3" w:cs="Arial"/>
          <w:color w:val="auto"/>
          <w:sz w:val="22"/>
          <w:szCs w:val="22"/>
          <w:lang w:eastAsia="zh-CN"/>
        </w:rPr>
        <w:t xml:space="preserve"> will be a </w:t>
      </w:r>
      <w:r w:rsidRPr="22C0461A" w:rsidR="7A5176D7">
        <w:rPr>
          <w:rFonts w:ascii="Verdana" w:hAnsi="Verdana" w:eastAsia="ヒラギノ角ゴ Pro W3" w:cs="Arial"/>
          <w:color w:val="auto"/>
          <w:sz w:val="22"/>
          <w:szCs w:val="22"/>
          <w:lang w:eastAsia="zh-CN"/>
        </w:rPr>
        <w:t>check-in</w:t>
      </w:r>
      <w:r w:rsidRPr="22C0461A" w:rsidR="00D97DEB">
        <w:rPr>
          <w:rFonts w:ascii="Verdana" w:hAnsi="Verdana" w:eastAsia="ヒラギノ角ゴ Pro W3" w:cs="Arial"/>
          <w:color w:val="auto"/>
          <w:sz w:val="22"/>
          <w:szCs w:val="22"/>
          <w:lang w:eastAsia="zh-CN"/>
        </w:rPr>
        <w:t xml:space="preserve"> on Friday night for teams looking to pick up their bag tags from 5pm-</w:t>
      </w:r>
      <w:r w:rsidRPr="22C0461A" w:rsidR="00E50FF0">
        <w:rPr>
          <w:rFonts w:ascii="Verdana" w:hAnsi="Verdana" w:eastAsia="ヒラギノ角ゴ Pro W3" w:cs="Arial"/>
          <w:color w:val="auto"/>
          <w:sz w:val="22"/>
          <w:szCs w:val="22"/>
          <w:lang w:eastAsia="zh-CN"/>
        </w:rPr>
        <w:t>7</w:t>
      </w:r>
      <w:r w:rsidRPr="22C0461A" w:rsidR="00D97DEB">
        <w:rPr>
          <w:rFonts w:ascii="Verdana" w:hAnsi="Verdana" w:eastAsia="ヒラギノ角ゴ Pro W3" w:cs="Arial"/>
          <w:color w:val="auto"/>
          <w:sz w:val="22"/>
          <w:szCs w:val="22"/>
          <w:lang w:eastAsia="zh-CN"/>
        </w:rPr>
        <w:t>pm at the main entrance to Hall B in the Huntington Place Atrium.</w:t>
      </w:r>
    </w:p>
    <w:p w:rsidRPr="00A2760C" w:rsidR="00D97DEB" w:rsidP="22C0461A" w:rsidRDefault="00D97DEB" w14:paraId="1E63EAB5" w14:textId="739B7FF0">
      <w:pPr>
        <w:numPr>
          <w:ilvl w:val="0"/>
          <w:numId w:val="2"/>
        </w:numPr>
        <w:tabs>
          <w:tab w:val="num" w:pos="720"/>
        </w:tabs>
        <w:spacing w:after="200" w:line="276" w:lineRule="auto"/>
        <w:ind w:left="720" w:hanging="360"/>
        <w:rPr>
          <w:rFonts w:ascii="Verdana" w:hAnsi="Verdana" w:eastAsia="ヒラギノ角ゴ Pro W3" w:cs="Arial"/>
          <w:color w:val="auto"/>
          <w:sz w:val="22"/>
          <w:szCs w:val="22"/>
          <w:lang w:eastAsia="zh-CN"/>
        </w:rPr>
      </w:pPr>
      <w:r w:rsidRPr="22C0461A" w:rsidR="00D97DEB">
        <w:rPr>
          <w:rFonts w:ascii="Verdana" w:hAnsi="Verdana" w:eastAsia="ヒラギノ角ゴ Pro W3" w:cs="Arial"/>
          <w:color w:val="auto"/>
          <w:sz w:val="22"/>
          <w:szCs w:val="22"/>
          <w:lang w:eastAsia="zh-CN"/>
        </w:rPr>
        <w:t xml:space="preserve">Bag Tag pickup will also be available </w:t>
      </w:r>
      <w:r w:rsidRPr="22C0461A" w:rsidR="00E50FF0">
        <w:rPr>
          <w:rFonts w:ascii="Verdana" w:hAnsi="Verdana" w:eastAsia="ヒラギノ角ゴ Pro W3" w:cs="Arial"/>
          <w:color w:val="auto"/>
          <w:sz w:val="22"/>
          <w:szCs w:val="22"/>
          <w:lang w:eastAsia="zh-CN"/>
        </w:rPr>
        <w:t>beginning on</w:t>
      </w:r>
      <w:r w:rsidRPr="22C0461A" w:rsidR="00D97DEB">
        <w:rPr>
          <w:rFonts w:ascii="Verdana" w:hAnsi="Verdana" w:eastAsia="ヒラギノ角ゴ Pro W3" w:cs="Arial"/>
          <w:color w:val="auto"/>
          <w:sz w:val="22"/>
          <w:szCs w:val="22"/>
          <w:lang w:eastAsia="zh-CN"/>
        </w:rPr>
        <w:t xml:space="preserve"> Saturday </w:t>
      </w:r>
      <w:r w:rsidRPr="22C0461A" w:rsidR="00E50FF0">
        <w:rPr>
          <w:rFonts w:ascii="Verdana" w:hAnsi="Verdana" w:eastAsia="ヒラギノ角ゴ Pro W3" w:cs="Arial"/>
          <w:color w:val="auto"/>
          <w:sz w:val="22"/>
          <w:szCs w:val="22"/>
          <w:lang w:eastAsia="zh-CN"/>
        </w:rPr>
        <w:t xml:space="preserve">morning </w:t>
      </w:r>
      <w:r w:rsidRPr="22C0461A" w:rsidR="00D97DEB">
        <w:rPr>
          <w:rFonts w:ascii="Verdana" w:hAnsi="Verdana" w:eastAsia="ヒラギノ角ゴ Pro W3" w:cs="Arial"/>
          <w:color w:val="auto"/>
          <w:sz w:val="22"/>
          <w:szCs w:val="22"/>
          <w:lang w:eastAsia="zh-CN"/>
        </w:rPr>
        <w:t xml:space="preserve">at </w:t>
      </w:r>
      <w:r w:rsidRPr="22C0461A" w:rsidR="00E50FF0">
        <w:rPr>
          <w:rFonts w:ascii="Verdana" w:hAnsi="Verdana" w:eastAsia="ヒラギノ角ゴ Pro W3" w:cs="Arial"/>
          <w:color w:val="auto"/>
          <w:sz w:val="22"/>
          <w:szCs w:val="22"/>
          <w:lang w:eastAsia="zh-CN"/>
        </w:rPr>
        <w:t>6:30</w:t>
      </w:r>
      <w:r w:rsidRPr="22C0461A" w:rsidR="70657755">
        <w:rPr>
          <w:rFonts w:ascii="Verdana" w:hAnsi="Verdana" w:eastAsia="ヒラギノ角ゴ Pro W3" w:cs="Arial"/>
          <w:color w:val="auto"/>
          <w:sz w:val="22"/>
          <w:szCs w:val="22"/>
          <w:lang w:eastAsia="zh-CN"/>
        </w:rPr>
        <w:t>am at</w:t>
      </w:r>
      <w:r w:rsidRPr="22C0461A" w:rsidR="00E50FF0">
        <w:rPr>
          <w:rFonts w:ascii="Verdana" w:hAnsi="Verdana" w:eastAsia="ヒラギノ角ゴ Pro W3" w:cs="Arial"/>
          <w:color w:val="auto"/>
          <w:sz w:val="22"/>
          <w:szCs w:val="22"/>
          <w:lang w:eastAsia="zh-CN"/>
        </w:rPr>
        <w:t xml:space="preserve"> </w:t>
      </w:r>
      <w:r w:rsidRPr="22C0461A" w:rsidR="00D97DEB">
        <w:rPr>
          <w:rFonts w:ascii="Verdana" w:hAnsi="Verdana" w:eastAsia="ヒラギノ角ゴ Pro W3" w:cs="Arial"/>
          <w:color w:val="auto"/>
          <w:sz w:val="22"/>
          <w:szCs w:val="22"/>
          <w:lang w:eastAsia="zh-CN"/>
        </w:rPr>
        <w:t>the table outside the entrance to Hall B.</w:t>
      </w:r>
    </w:p>
    <w:p w:rsidRPr="006F400C" w:rsidR="006F400C" w:rsidP="0091057F" w:rsidRDefault="006F400C" w14:paraId="7BBEDF75" w14:textId="77777777">
      <w:pPr>
        <w:pStyle w:val="ColorfulList-Accent11"/>
        <w:numPr>
          <w:ilvl w:val="0"/>
          <w:numId w:val="2"/>
        </w:numPr>
        <w:tabs>
          <w:tab w:val="num" w:pos="720"/>
        </w:tabs>
        <w:ind w:hanging="360"/>
        <w:rPr>
          <w:rFonts w:ascii="Verdana" w:hAnsi="Verdana" w:cs="Arial"/>
          <w:b/>
          <w:bCs/>
          <w:szCs w:val="22"/>
          <w:u w:val="single"/>
        </w:rPr>
      </w:pPr>
      <w:r w:rsidRPr="006F400C">
        <w:rPr>
          <w:rFonts w:ascii="Verdana" w:hAnsi="Verdana" w:cs="Arial"/>
          <w:b/>
          <w:bCs/>
          <w:szCs w:val="22"/>
          <w:u w:val="single"/>
        </w:rPr>
        <w:t>Tournament Play:</w:t>
      </w:r>
    </w:p>
    <w:p w:rsidRPr="0091057F" w:rsidR="0091057F" w:rsidP="0091057F" w:rsidRDefault="0091057F" w14:paraId="4A23547B" w14:textId="77777777">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Matches will begin no later than 10 minutes from the conclusion of the preceding match.  Matches will begin ahead of schedule as play allows.  Wave start times will not be moved up. Subsequent rounds and bracket play matches will be moved up whenever time allows. At the start time, if teams are not ready to play, the opposing team will be awarded one point per minute. After ten minutes, the first game will then be forfeited. The second game and match will also be forfeited after an additional 10 minutes. </w:t>
      </w:r>
    </w:p>
    <w:p w:rsidR="006F400C" w:rsidP="00A2597D" w:rsidRDefault="00296932" w14:paraId="6AF2A0D4" w14:textId="16FF05C7">
      <w:pPr>
        <w:pStyle w:val="ColorfulList-Accent11"/>
        <w:numPr>
          <w:ilvl w:val="0"/>
          <w:numId w:val="2"/>
        </w:numPr>
        <w:tabs>
          <w:tab w:val="num" w:pos="720"/>
        </w:tabs>
        <w:ind w:hanging="360"/>
        <w:rPr>
          <w:rFonts w:ascii="Verdana" w:hAnsi="Verdana" w:cs="Arial"/>
          <w:szCs w:val="22"/>
        </w:rPr>
      </w:pPr>
      <w:r>
        <w:rPr>
          <w:rFonts w:ascii="Verdana" w:hAnsi="Verdana" w:cs="Arial"/>
          <w:szCs w:val="22"/>
        </w:rPr>
        <w:t>There are no caps for any sets.</w:t>
      </w:r>
      <w:r w:rsidRPr="0024144F" w:rsidR="00217BA1">
        <w:rPr>
          <w:rFonts w:ascii="Verdana" w:hAnsi="Verdana" w:cs="Arial"/>
          <w:szCs w:val="22"/>
        </w:rPr>
        <w:t xml:space="preserve">  Third set will be up to 15, no cap. </w:t>
      </w:r>
    </w:p>
    <w:p w:rsidR="002C2787" w:rsidP="00A2597D" w:rsidRDefault="00217BA1" w14:paraId="74CCBDA7" w14:textId="77777777">
      <w:pPr>
        <w:pStyle w:val="ColorfulList-Accent11"/>
        <w:numPr>
          <w:ilvl w:val="0"/>
          <w:numId w:val="2"/>
        </w:numPr>
        <w:tabs>
          <w:tab w:val="num" w:pos="720"/>
        </w:tabs>
        <w:ind w:hanging="360"/>
        <w:rPr>
          <w:rFonts w:ascii="Verdana" w:hAnsi="Verdana" w:cs="Arial"/>
          <w:szCs w:val="22"/>
        </w:rPr>
      </w:pPr>
      <w:r w:rsidRPr="0024144F">
        <w:rPr>
          <w:rFonts w:ascii="Verdana" w:hAnsi="Verdana" w:cs="Arial"/>
          <w:szCs w:val="22"/>
        </w:rPr>
        <w:t>Coaches are allowed to designate 2 liberos.  The libero is allowed to serve for one position.</w:t>
      </w:r>
      <w:r w:rsidR="003A648A">
        <w:rPr>
          <w:rFonts w:ascii="Verdana" w:hAnsi="Verdana" w:cs="Arial"/>
          <w:szCs w:val="22"/>
        </w:rPr>
        <w:t xml:space="preserve">  </w:t>
      </w:r>
    </w:p>
    <w:p w:rsidR="00217BA1" w:rsidP="00A2597D" w:rsidRDefault="003A648A" w14:paraId="486CC46E" w14:textId="547DAFC3">
      <w:pPr>
        <w:pStyle w:val="ColorfulList-Accent11"/>
        <w:numPr>
          <w:ilvl w:val="0"/>
          <w:numId w:val="2"/>
        </w:numPr>
        <w:tabs>
          <w:tab w:val="num" w:pos="720"/>
        </w:tabs>
        <w:ind w:hanging="360"/>
        <w:rPr>
          <w:rFonts w:ascii="Verdana" w:hAnsi="Verdana" w:cs="Arial"/>
          <w:szCs w:val="22"/>
        </w:rPr>
      </w:pPr>
      <w:r>
        <w:rPr>
          <w:rFonts w:ascii="Verdana" w:hAnsi="Verdana" w:cs="Arial"/>
          <w:szCs w:val="22"/>
        </w:rPr>
        <w:t>U12’s will serve from normal service line.</w:t>
      </w:r>
    </w:p>
    <w:p w:rsidR="001A2583" w:rsidP="001A2583" w:rsidRDefault="001A2583" w14:paraId="17462041" w14:textId="77777777">
      <w:pPr>
        <w:pStyle w:val="ColorfulList-Accent11"/>
        <w:rPr>
          <w:rFonts w:ascii="Verdana" w:hAnsi="Verdana" w:cs="Arial"/>
          <w:szCs w:val="22"/>
        </w:rPr>
      </w:pPr>
    </w:p>
    <w:p w:rsidRPr="0024144F" w:rsidR="001A2583" w:rsidP="001A2583" w:rsidRDefault="001A2583" w14:paraId="3216F7C1" w14:textId="77777777">
      <w:pPr>
        <w:pStyle w:val="ColorfulList-Accent11"/>
        <w:rPr>
          <w:rFonts w:ascii="Verdana" w:hAnsi="Verdana" w:cs="Arial"/>
          <w:szCs w:val="22"/>
        </w:rPr>
      </w:pPr>
    </w:p>
    <w:p w:rsidR="00B21436" w:rsidP="00B039D5" w:rsidRDefault="00B21436" w14:paraId="7A6F0DDB" w14:textId="317A1E69">
      <w:pPr>
        <w:numPr>
          <w:ilvl w:val="0"/>
          <w:numId w:val="2"/>
        </w:numPr>
        <w:tabs>
          <w:tab w:val="num" w:pos="720"/>
        </w:tabs>
        <w:spacing w:after="200" w:line="276" w:lineRule="auto"/>
        <w:ind w:left="720" w:hanging="360"/>
        <w:rPr>
          <w:rFonts w:ascii="Verdana" w:hAnsi="Verdana" w:eastAsia="ヒラギノ角ゴ Pro W3" w:cs="Arial"/>
          <w:b/>
          <w:bCs/>
          <w:color w:val="000000"/>
          <w:sz w:val="22"/>
          <w:szCs w:val="22"/>
          <w:u w:val="single"/>
          <w:lang w:eastAsia="zh-CN"/>
        </w:rPr>
      </w:pPr>
      <w:r w:rsidRPr="00B21436">
        <w:rPr>
          <w:rFonts w:ascii="Verdana" w:hAnsi="Verdana" w:eastAsia="ヒラギノ角ゴ Pro W3" w:cs="Arial"/>
          <w:b/>
          <w:bCs/>
          <w:color w:val="000000"/>
          <w:sz w:val="22"/>
          <w:szCs w:val="22"/>
          <w:u w:val="single"/>
          <w:lang w:eastAsia="zh-CN"/>
        </w:rPr>
        <w:t>Work Team Assignments:</w:t>
      </w:r>
    </w:p>
    <w:p w:rsidRPr="00B21436" w:rsidR="00B21436" w:rsidP="00B21436" w:rsidRDefault="00B21436" w14:paraId="34ED752B" w14:textId="7DCA125D">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First official will be provided for all matches.  Each team is responsible to provide:  1 down official, 2 lines people, 1 official scorekeeper, 1 libero tracker and 1 person for flip score.  You are responsible for your own whistles.</w:t>
      </w:r>
    </w:p>
    <w:p w:rsidRPr="00B039D5" w:rsidR="00B039D5" w:rsidP="00B039D5" w:rsidRDefault="0091057F" w14:paraId="47AFE38A" w14:textId="16BBBC4A">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 xml:space="preserve">No phones or food are allowed for the working teams at </w:t>
      </w:r>
      <w:r w:rsidRPr="351B4383" w:rsidR="1F15AA5C">
        <w:rPr>
          <w:rFonts w:ascii="Verdana" w:hAnsi="Verdana" w:eastAsia="ヒラギノ角ゴ Pro W3" w:cs="Arial"/>
          <w:color w:val="000000" w:themeColor="text1"/>
          <w:sz w:val="22"/>
          <w:szCs w:val="22"/>
          <w:lang w:eastAsia="zh-CN"/>
        </w:rPr>
        <w:t>worktables</w:t>
      </w:r>
      <w:r w:rsidRPr="351B4383">
        <w:rPr>
          <w:rFonts w:ascii="Verdana" w:hAnsi="Verdana" w:eastAsia="ヒラギノ角ゴ Pro W3" w:cs="Arial"/>
          <w:color w:val="000000" w:themeColor="text1"/>
          <w:sz w:val="22"/>
          <w:szCs w:val="22"/>
          <w:lang w:eastAsia="zh-CN"/>
        </w:rPr>
        <w:t>.  All coaches/teams need to double check their reffing assignments throughout the weekend,</w:t>
      </w:r>
      <w:r w:rsidRPr="351B4383">
        <w:rPr>
          <w:rFonts w:ascii="Verdana" w:hAnsi="Verdana" w:eastAsia="Verdana" w:cs="Verdana"/>
          <w:color w:val="000000" w:themeColor="text1"/>
          <w:sz w:val="22"/>
          <w:szCs w:val="22"/>
        </w:rPr>
        <w:t xml:space="preserve"> especially Sunday.  Please check in with your Site Director to insure your reffing duties are fulfilled before leaving on Sunday.</w:t>
      </w:r>
    </w:p>
    <w:p w:rsidRPr="0091057F" w:rsidR="0091057F" w:rsidP="0091057F" w:rsidRDefault="0091057F" w14:paraId="36561452" w14:textId="5727B158">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 xml:space="preserve">If you are late for your officiating assignment, the same penalties apply as to match and forfeit times.  All penalties will be carried over to the following day if necessary.  Please check closely to be sure you know the schedule.  If you are </w:t>
      </w:r>
      <w:r w:rsidRPr="351B4383" w:rsidR="6FB234DC">
        <w:rPr>
          <w:rFonts w:ascii="Verdana" w:hAnsi="Verdana" w:eastAsia="ヒラギノ角ゴ Pro W3" w:cs="Arial"/>
          <w:color w:val="000000" w:themeColor="text1"/>
          <w:sz w:val="22"/>
          <w:szCs w:val="22"/>
          <w:lang w:eastAsia="zh-CN"/>
        </w:rPr>
        <w:t>uncertain,</w:t>
      </w:r>
      <w:r w:rsidRPr="351B4383">
        <w:rPr>
          <w:rFonts w:ascii="Verdana" w:hAnsi="Verdana" w:eastAsia="ヒラギノ角ゴ Pro W3" w:cs="Arial"/>
          <w:color w:val="000000" w:themeColor="text1"/>
          <w:sz w:val="22"/>
          <w:szCs w:val="22"/>
          <w:lang w:eastAsia="zh-CN"/>
        </w:rPr>
        <w:t xml:space="preserve"> please ask the tournament director at your site. On time means the start of warm-ups, not match start time.</w:t>
      </w:r>
    </w:p>
    <w:p w:rsidRPr="0091057F" w:rsidR="0091057F" w:rsidP="0091057F" w:rsidRDefault="0091057F" w14:paraId="1F56563F" w14:textId="41C1498D">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24866400" w:rsidR="0091057F">
        <w:rPr>
          <w:rFonts w:ascii="Verdana" w:hAnsi="Verdana" w:eastAsia="ヒラギノ角ゴ Pro W3" w:cs="Arial"/>
          <w:color w:val="000000" w:themeColor="text1" w:themeTint="FF" w:themeShade="FF"/>
          <w:sz w:val="22"/>
          <w:szCs w:val="22"/>
          <w:lang w:eastAsia="zh-CN"/>
        </w:rPr>
        <w:t xml:space="preserve">It is required that a coach or other adult team representative </w:t>
      </w:r>
      <w:r w:rsidRPr="24866400" w:rsidR="0091057F">
        <w:rPr>
          <w:rFonts w:ascii="Verdana" w:hAnsi="Verdana" w:eastAsia="ヒラギノ角ゴ Pro W3" w:cs="Arial"/>
          <w:color w:val="000000" w:themeColor="text1" w:themeTint="FF" w:themeShade="FF"/>
          <w:sz w:val="22"/>
          <w:szCs w:val="22"/>
          <w:lang w:eastAsia="zh-CN"/>
        </w:rPr>
        <w:t>remains</w:t>
      </w:r>
      <w:r w:rsidRPr="24866400" w:rsidR="0091057F">
        <w:rPr>
          <w:rFonts w:ascii="Verdana" w:hAnsi="Verdana" w:eastAsia="ヒラギノ角ゴ Pro W3" w:cs="Arial"/>
          <w:color w:val="000000" w:themeColor="text1" w:themeTint="FF" w:themeShade="FF"/>
          <w:sz w:val="22"/>
          <w:szCs w:val="22"/>
          <w:lang w:eastAsia="zh-CN"/>
        </w:rPr>
        <w:t xml:space="preserve"> </w:t>
      </w:r>
      <w:r w:rsidRPr="24866400" w:rsidR="622D5FEB">
        <w:rPr>
          <w:rFonts w:ascii="Verdana" w:hAnsi="Verdana" w:eastAsia="ヒラギノ角ゴ Pro W3" w:cs="Arial"/>
          <w:color w:val="000000" w:themeColor="text1" w:themeTint="FF" w:themeShade="FF"/>
          <w:sz w:val="22"/>
          <w:szCs w:val="22"/>
          <w:lang w:eastAsia="zh-CN"/>
        </w:rPr>
        <w:t>at</w:t>
      </w:r>
      <w:r w:rsidRPr="24866400" w:rsidR="0091057F">
        <w:rPr>
          <w:rFonts w:ascii="Verdana" w:hAnsi="Verdana" w:eastAsia="ヒラギノ角ゴ Pro W3" w:cs="Arial"/>
          <w:color w:val="000000" w:themeColor="text1" w:themeTint="FF" w:themeShade="FF"/>
          <w:sz w:val="22"/>
          <w:szCs w:val="22"/>
          <w:lang w:eastAsia="zh-CN"/>
        </w:rPr>
        <w:t xml:space="preserve"> the </w:t>
      </w:r>
      <w:r w:rsidRPr="24866400" w:rsidR="04697B08">
        <w:rPr>
          <w:rFonts w:ascii="Verdana" w:hAnsi="Verdana" w:eastAsia="ヒラギノ角ゴ Pro W3" w:cs="Arial"/>
          <w:color w:val="000000" w:themeColor="text1" w:themeTint="FF" w:themeShade="FF"/>
          <w:sz w:val="22"/>
          <w:szCs w:val="22"/>
          <w:lang w:eastAsia="zh-CN"/>
        </w:rPr>
        <w:t>scorer's</w:t>
      </w:r>
      <w:r w:rsidRPr="24866400" w:rsidR="0008535B">
        <w:rPr>
          <w:rFonts w:ascii="Verdana" w:hAnsi="Verdana" w:eastAsia="ヒラギノ角ゴ Pro W3" w:cs="Arial"/>
          <w:color w:val="000000" w:themeColor="text1" w:themeTint="FF" w:themeShade="FF"/>
          <w:sz w:val="22"/>
          <w:szCs w:val="22"/>
          <w:lang w:eastAsia="zh-CN"/>
        </w:rPr>
        <w:t xml:space="preserve"> table</w:t>
      </w:r>
      <w:r w:rsidRPr="24866400" w:rsidR="0091057F">
        <w:rPr>
          <w:rFonts w:ascii="Verdana" w:hAnsi="Verdana" w:eastAsia="ヒラギノ角ゴ Pro W3" w:cs="Arial"/>
          <w:color w:val="000000" w:themeColor="text1" w:themeTint="FF" w:themeShade="FF"/>
          <w:sz w:val="22"/>
          <w:szCs w:val="22"/>
          <w:lang w:eastAsia="zh-CN"/>
        </w:rPr>
        <w:t xml:space="preserve"> </w:t>
      </w:r>
      <w:r w:rsidRPr="24866400" w:rsidR="00E27FDA">
        <w:rPr>
          <w:rFonts w:ascii="Verdana" w:hAnsi="Verdana" w:eastAsia="ヒラギノ角ゴ Pro W3" w:cs="Arial"/>
          <w:color w:val="000000" w:themeColor="text1" w:themeTint="FF" w:themeShade="FF"/>
          <w:sz w:val="22"/>
          <w:szCs w:val="22"/>
          <w:lang w:eastAsia="zh-CN"/>
        </w:rPr>
        <w:t xml:space="preserve">or bench </w:t>
      </w:r>
      <w:r w:rsidRPr="24866400" w:rsidR="0091057F">
        <w:rPr>
          <w:rFonts w:ascii="Verdana" w:hAnsi="Verdana" w:eastAsia="ヒラギノ角ゴ Pro W3" w:cs="Arial"/>
          <w:color w:val="000000" w:themeColor="text1" w:themeTint="FF" w:themeShade="FF"/>
          <w:sz w:val="22"/>
          <w:szCs w:val="22"/>
          <w:lang w:eastAsia="zh-CN"/>
        </w:rPr>
        <w:t xml:space="preserve">area during team officiating assignments. </w:t>
      </w:r>
    </w:p>
    <w:p w:rsidR="0091057F" w:rsidP="0091057F" w:rsidRDefault="0091057F" w14:paraId="4E377B2A" w14:textId="5AB43383">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351B4383">
        <w:rPr>
          <w:rFonts w:ascii="Verdana" w:hAnsi="Verdana" w:eastAsia="ヒラギノ角ゴ Pro W3" w:cs="Arial"/>
          <w:b/>
          <w:bCs/>
          <w:color w:val="000000" w:themeColor="text1"/>
          <w:sz w:val="22"/>
          <w:szCs w:val="22"/>
          <w:lang w:eastAsia="zh-CN"/>
        </w:rPr>
        <w:t xml:space="preserve">During bracket play </w:t>
      </w:r>
      <w:r w:rsidRPr="351B4383" w:rsidR="002C2787">
        <w:rPr>
          <w:rFonts w:ascii="Verdana" w:hAnsi="Verdana" w:eastAsia="ヒラギノ角ゴ Pro W3" w:cs="Arial"/>
          <w:b/>
          <w:bCs/>
          <w:color w:val="000000" w:themeColor="text1"/>
          <w:sz w:val="22"/>
          <w:szCs w:val="22"/>
          <w:lang w:eastAsia="zh-CN"/>
        </w:rPr>
        <w:t xml:space="preserve">on Sunday, </w:t>
      </w:r>
      <w:r w:rsidRPr="351B4383">
        <w:rPr>
          <w:rFonts w:ascii="Verdana" w:hAnsi="Verdana" w:eastAsia="ヒラギノ角ゴ Pro W3" w:cs="Arial"/>
          <w:b/>
          <w:bCs/>
          <w:color w:val="000000" w:themeColor="text1"/>
          <w:sz w:val="22"/>
          <w:szCs w:val="22"/>
          <w:lang w:eastAsia="zh-CN"/>
        </w:rPr>
        <w:t>all losing teams must stay and provide the work team for the following match unless specified differently.</w:t>
      </w:r>
      <w:r w:rsidRPr="351B4383">
        <w:rPr>
          <w:rFonts w:ascii="Verdana" w:hAnsi="Verdana" w:eastAsia="ヒラギノ角ゴ Pro W3" w:cs="Arial"/>
          <w:color w:val="000000" w:themeColor="text1"/>
          <w:sz w:val="22"/>
          <w:szCs w:val="22"/>
          <w:lang w:eastAsia="zh-CN"/>
        </w:rPr>
        <w:t xml:space="preserve"> The game scheduled on your court may or may not be part of your division. If your match is switched to another </w:t>
      </w:r>
      <w:r w:rsidRPr="351B4383" w:rsidR="555C4B11">
        <w:rPr>
          <w:rFonts w:ascii="Verdana" w:hAnsi="Verdana" w:eastAsia="ヒラギノ角ゴ Pro W3" w:cs="Arial"/>
          <w:color w:val="000000" w:themeColor="text1"/>
          <w:sz w:val="22"/>
          <w:szCs w:val="22"/>
          <w:lang w:eastAsia="zh-CN"/>
        </w:rPr>
        <w:t>court,</w:t>
      </w:r>
      <w:r w:rsidRPr="351B4383">
        <w:rPr>
          <w:rFonts w:ascii="Verdana" w:hAnsi="Verdana" w:eastAsia="ヒラギノ角ゴ Pro W3" w:cs="Arial"/>
          <w:color w:val="000000" w:themeColor="text1"/>
          <w:sz w:val="22"/>
          <w:szCs w:val="22"/>
          <w:lang w:eastAsia="zh-CN"/>
        </w:rPr>
        <w:t xml:space="preserve"> you are still required to provide the work team.</w:t>
      </w:r>
    </w:p>
    <w:p w:rsidR="00283511" w:rsidP="006F400C" w:rsidRDefault="00283511" w14:paraId="73EBB92A" w14:textId="77777777">
      <w:pPr>
        <w:rPr>
          <w:rFonts w:ascii="Arial" w:hAnsi="Arial" w:eastAsia="Arial" w:cs="Arial"/>
          <w:b/>
          <w:sz w:val="22"/>
          <w:szCs w:val="22"/>
        </w:rPr>
      </w:pPr>
    </w:p>
    <w:p w:rsidR="006F400C" w:rsidP="0066333B" w:rsidRDefault="006F400C" w14:paraId="2B885F0C" w14:textId="2761F473">
      <w:pPr>
        <w:ind w:firstLine="720"/>
        <w:rPr>
          <w:rFonts w:ascii="Arial" w:hAnsi="Arial" w:eastAsia="Arial" w:cs="Arial"/>
          <w:b/>
          <w:sz w:val="22"/>
          <w:szCs w:val="22"/>
        </w:rPr>
      </w:pPr>
      <w:r w:rsidRPr="006F400C">
        <w:rPr>
          <w:rFonts w:ascii="Arial" w:hAnsi="Arial" w:eastAsia="Arial" w:cs="Arial"/>
          <w:b/>
          <w:sz w:val="22"/>
          <w:szCs w:val="22"/>
        </w:rPr>
        <w:t>WARM-UP PROCEDURES</w:t>
      </w:r>
    </w:p>
    <w:p w:rsidRPr="006F400C" w:rsidR="006F400C" w:rsidP="006F400C" w:rsidRDefault="006F400C" w14:paraId="05F88300" w14:textId="77777777">
      <w:pPr>
        <w:rPr>
          <w:rFonts w:ascii="Arial" w:hAnsi="Arial" w:eastAsia="Arial" w:cs="Arial"/>
          <w:b/>
          <w:sz w:val="22"/>
          <w:szCs w:val="22"/>
        </w:rPr>
      </w:pPr>
    </w:p>
    <w:p w:rsidR="006F400C" w:rsidP="006F400C" w:rsidRDefault="006F400C" w14:paraId="106C3229" w14:textId="77777777">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006F400C">
        <w:rPr>
          <w:rFonts w:ascii="Verdana" w:hAnsi="Verdana" w:eastAsia="ヒラギノ角ゴ Pro W3" w:cs="Arial"/>
          <w:color w:val="000000"/>
          <w:sz w:val="22"/>
          <w:szCs w:val="22"/>
          <w:lang w:eastAsia="zh-CN"/>
        </w:rPr>
        <w:t xml:space="preserve">For all matches during the event, warm-up time will be 2-4-4. 2 minutes for shared ball handling, 4 minutes for the serving team to have the entire court, 4 minutes for the receiving team to have the entire court. </w:t>
      </w:r>
    </w:p>
    <w:p w:rsidRPr="006F400C" w:rsidR="006F400C" w:rsidP="006F400C" w:rsidRDefault="006F400C" w14:paraId="1CC6D659" w14:textId="4F797859">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006F400C">
        <w:rPr>
          <w:rFonts w:ascii="Verdana" w:hAnsi="Verdana" w:eastAsia="ヒラギノ角ゴ Pro W3" w:cs="Arial"/>
          <w:color w:val="000000"/>
          <w:sz w:val="22"/>
          <w:szCs w:val="22"/>
          <w:lang w:eastAsia="zh-CN"/>
        </w:rPr>
        <w:t>Matches will be played ahead of schedule if possible.</w:t>
      </w:r>
      <w:r>
        <w:rPr>
          <w:rFonts w:ascii="Verdana" w:hAnsi="Verdana" w:eastAsia="ヒラギノ角ゴ Pro W3" w:cs="Arial"/>
          <w:color w:val="000000"/>
          <w:sz w:val="22"/>
          <w:szCs w:val="22"/>
          <w:lang w:eastAsia="zh-CN"/>
        </w:rPr>
        <w:t xml:space="preserve"> </w:t>
      </w:r>
      <w:r w:rsidRPr="006F400C">
        <w:rPr>
          <w:rFonts w:ascii="Verdana" w:hAnsi="Verdana" w:eastAsia="ヒラギノ角ゴ Pro W3" w:cs="Arial"/>
          <w:color w:val="000000"/>
          <w:sz w:val="22"/>
          <w:szCs w:val="22"/>
          <w:lang w:eastAsia="zh-CN"/>
        </w:rPr>
        <w:t xml:space="preserve">We are asking teams to help shag for the opponent during warm-ups to keep balls off other courts. </w:t>
      </w:r>
    </w:p>
    <w:p w:rsidRPr="00283511" w:rsidR="00283511" w:rsidP="24866400" w:rsidRDefault="006F400C" w14:paraId="4EDBDEB5" w14:textId="211609AA">
      <w:pPr>
        <w:numPr>
          <w:ilvl w:val="0"/>
          <w:numId w:val="2"/>
        </w:numPr>
        <w:tabs>
          <w:tab w:val="num" w:pos="720"/>
        </w:tabs>
        <w:spacing w:after="200" w:line="276" w:lineRule="auto"/>
        <w:ind w:left="720" w:hanging="360"/>
        <w:rPr>
          <w:rFonts w:ascii="Arial" w:hAnsi="Arial" w:eastAsia="Arial" w:cs="Arial"/>
          <w:b w:val="1"/>
          <w:bCs w:val="1"/>
          <w:sz w:val="22"/>
          <w:szCs w:val="22"/>
        </w:rPr>
      </w:pPr>
      <w:r w:rsidRPr="24866400" w:rsidR="006F400C">
        <w:rPr>
          <w:rFonts w:ascii="Verdana" w:hAnsi="Verdana" w:eastAsia="ヒラギノ角ゴ Pro W3" w:cs="Arial"/>
          <w:color w:val="000000" w:themeColor="text1" w:themeTint="FF" w:themeShade="FF"/>
          <w:sz w:val="22"/>
          <w:szCs w:val="22"/>
          <w:lang w:eastAsia="zh-CN"/>
        </w:rPr>
        <w:t>Warm-up balls are not provided</w:t>
      </w:r>
      <w:r w:rsidRPr="24866400" w:rsidR="00283511">
        <w:rPr>
          <w:rFonts w:ascii="Verdana" w:hAnsi="Verdana" w:eastAsia="ヒラギノ角ゴ Pro W3" w:cs="Arial"/>
          <w:color w:val="000000" w:themeColor="text1" w:themeTint="FF" w:themeShade="FF"/>
          <w:sz w:val="22"/>
          <w:szCs w:val="22"/>
          <w:lang w:eastAsia="zh-CN"/>
        </w:rPr>
        <w:t xml:space="preserve"> at </w:t>
      </w:r>
      <w:r w:rsidRPr="24866400" w:rsidR="031F97EF">
        <w:rPr>
          <w:rFonts w:ascii="Verdana" w:hAnsi="Verdana" w:eastAsia="ヒラギノ角ゴ Pro W3" w:cs="Arial"/>
          <w:color w:val="000000" w:themeColor="text1" w:themeTint="FF" w:themeShade="FF"/>
          <w:sz w:val="22"/>
          <w:szCs w:val="22"/>
          <w:lang w:eastAsia="zh-CN"/>
        </w:rPr>
        <w:t>Huntington</w:t>
      </w:r>
      <w:r w:rsidRPr="24866400" w:rsidR="00DA0000">
        <w:rPr>
          <w:rFonts w:ascii="Verdana" w:hAnsi="Verdana" w:eastAsia="ヒラギノ角ゴ Pro W3" w:cs="Arial"/>
          <w:color w:val="000000" w:themeColor="text1" w:themeTint="FF" w:themeShade="FF"/>
          <w:sz w:val="22"/>
          <w:szCs w:val="22"/>
          <w:lang w:eastAsia="zh-CN"/>
        </w:rPr>
        <w:t xml:space="preserve"> Place</w:t>
      </w:r>
      <w:r w:rsidRPr="24866400" w:rsidR="00A41CCA">
        <w:rPr>
          <w:rFonts w:ascii="Verdana" w:hAnsi="Verdana" w:eastAsia="ヒラギノ角ゴ Pro W3" w:cs="Arial"/>
          <w:color w:val="000000" w:themeColor="text1" w:themeTint="FF" w:themeShade="FF"/>
          <w:sz w:val="22"/>
          <w:szCs w:val="22"/>
          <w:lang w:eastAsia="zh-CN"/>
        </w:rPr>
        <w:t xml:space="preserve"> or </w:t>
      </w:r>
      <w:r w:rsidRPr="24866400" w:rsidR="00DA0000">
        <w:rPr>
          <w:rFonts w:ascii="Arial" w:hAnsi="Arial" w:cs="Arial"/>
          <w:color w:val="000000" w:themeColor="text1" w:themeTint="FF" w:themeShade="FF"/>
        </w:rPr>
        <w:t xml:space="preserve">at </w:t>
      </w:r>
      <w:r w:rsidRPr="24866400" w:rsidR="00283511">
        <w:rPr>
          <w:rFonts w:ascii="Verdana" w:hAnsi="Verdana" w:eastAsia="ヒラギノ角ゴ Pro W3" w:cs="Arial"/>
          <w:color w:val="000000" w:themeColor="text1" w:themeTint="FF" w:themeShade="FF"/>
          <w:sz w:val="22"/>
          <w:szCs w:val="22"/>
          <w:lang w:eastAsia="zh-CN"/>
        </w:rPr>
        <w:t xml:space="preserve">the </w:t>
      </w:r>
      <w:r w:rsidRPr="24866400" w:rsidR="00283511">
        <w:rPr>
          <w:rFonts w:ascii="Arial" w:hAnsi="Arial" w:cs="Arial"/>
          <w:color w:val="000000" w:themeColor="text1" w:themeTint="FF" w:themeShade="FF"/>
        </w:rPr>
        <w:t>United</w:t>
      </w:r>
      <w:r w:rsidRPr="24866400" w:rsidR="00283511">
        <w:rPr>
          <w:rFonts w:ascii="Arial" w:hAnsi="Arial" w:cs="Arial"/>
          <w:color w:val="000000" w:themeColor="text1" w:themeTint="FF" w:themeShade="FF"/>
        </w:rPr>
        <w:t xml:space="preserve"> Wholesale Mortgage Sport C</w:t>
      </w:r>
      <w:r w:rsidRPr="24866400" w:rsidR="07817E49">
        <w:rPr>
          <w:rFonts w:ascii="Arial" w:hAnsi="Arial" w:cs="Arial"/>
          <w:color w:val="000000" w:themeColor="text1" w:themeTint="FF" w:themeShade="FF"/>
        </w:rPr>
        <w:t>omplex</w:t>
      </w:r>
      <w:r w:rsidRPr="24866400" w:rsidR="00DA0000">
        <w:rPr>
          <w:rFonts w:ascii="Arial" w:hAnsi="Arial" w:cs="Arial"/>
          <w:color w:val="000000" w:themeColor="text1" w:themeTint="FF" w:themeShade="FF"/>
        </w:rPr>
        <w:t>.</w:t>
      </w:r>
    </w:p>
    <w:p w:rsidRPr="00283511" w:rsidR="006F400C" w:rsidP="00BE1D1C" w:rsidRDefault="006F400C" w14:paraId="30807690" w14:textId="0D714E77">
      <w:pPr>
        <w:numPr>
          <w:ilvl w:val="0"/>
          <w:numId w:val="2"/>
        </w:numPr>
        <w:tabs>
          <w:tab w:val="num" w:pos="720"/>
        </w:tabs>
        <w:spacing w:after="200" w:line="276" w:lineRule="auto"/>
        <w:ind w:left="720" w:hanging="360"/>
        <w:rPr>
          <w:rFonts w:ascii="Arial" w:hAnsi="Arial" w:eastAsia="Arial" w:cs="Arial"/>
          <w:b/>
          <w:sz w:val="22"/>
          <w:szCs w:val="22"/>
        </w:rPr>
      </w:pPr>
      <w:r w:rsidRPr="00283511">
        <w:rPr>
          <w:rFonts w:ascii="Arial" w:hAnsi="Arial" w:eastAsia="Arial" w:cs="Arial"/>
          <w:b/>
          <w:sz w:val="22"/>
          <w:szCs w:val="22"/>
        </w:rPr>
        <w:t>SCHEDULE INFORMATION &amp; RESULTS</w:t>
      </w:r>
    </w:p>
    <w:p w:rsidRPr="006F400C" w:rsidR="003D3A2C" w:rsidP="006F400C" w:rsidRDefault="003D3A2C" w14:paraId="10F5EED1" w14:textId="77777777">
      <w:pPr>
        <w:rPr>
          <w:rFonts w:ascii="Arial" w:hAnsi="Arial" w:eastAsia="Arial" w:cs="Arial"/>
          <w:b/>
          <w:sz w:val="22"/>
          <w:szCs w:val="22"/>
        </w:rPr>
      </w:pPr>
    </w:p>
    <w:p w:rsidRPr="006F400C" w:rsidR="006F400C" w:rsidP="006F400C" w:rsidRDefault="006F400C" w14:paraId="4B514149" w14:textId="1379DE64">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 xml:space="preserve">Complete posting of results and next round of play will be available on the Advanced Events Systems website </w:t>
      </w:r>
      <w:r w:rsidRPr="351B4383" w:rsidR="003D3A2C">
        <w:rPr>
          <w:rFonts w:ascii="Verdana" w:hAnsi="Verdana" w:eastAsia="ヒラギノ角ゴ Pro W3" w:cs="Arial"/>
          <w:color w:val="000000" w:themeColor="text1"/>
          <w:sz w:val="22"/>
          <w:szCs w:val="22"/>
          <w:lang w:eastAsia="zh-CN"/>
        </w:rPr>
        <w:t>(</w:t>
      </w:r>
      <w:hyperlink r:id="rId9">
        <w:r w:rsidRPr="351B4383" w:rsidR="003D3A2C">
          <w:rPr>
            <w:rStyle w:val="Hyperlink"/>
            <w:rFonts w:ascii="Verdana" w:hAnsi="Verdana" w:eastAsia="ヒラギノ角ゴ Pro W3" w:cs="Arial"/>
            <w:sz w:val="22"/>
            <w:szCs w:val="22"/>
            <w:lang w:eastAsia="zh-CN"/>
          </w:rPr>
          <w:t>http://www.advancedeventsystems.com</w:t>
        </w:r>
      </w:hyperlink>
      <w:r w:rsidRPr="351B4383" w:rsidR="003D3A2C">
        <w:rPr>
          <w:rFonts w:ascii="Verdana" w:hAnsi="Verdana" w:eastAsia="ヒラギノ角ゴ Pro W3" w:cs="Arial"/>
          <w:color w:val="000000" w:themeColor="text1"/>
          <w:sz w:val="22"/>
          <w:szCs w:val="22"/>
          <w:lang w:eastAsia="zh-CN"/>
        </w:rPr>
        <w:t xml:space="preserve">.) </w:t>
      </w:r>
      <w:r w:rsidRPr="351B4383">
        <w:rPr>
          <w:rFonts w:ascii="Verdana" w:hAnsi="Verdana" w:eastAsia="ヒラギノ角ゴ Pro W3" w:cs="Arial"/>
          <w:color w:val="000000" w:themeColor="text1"/>
          <w:sz w:val="22"/>
          <w:szCs w:val="22"/>
          <w:lang w:eastAsia="zh-CN"/>
        </w:rPr>
        <w:t xml:space="preserve">This is the official schedule. There will </w:t>
      </w:r>
      <w:r w:rsidRPr="351B4383" w:rsidR="003D3A2C">
        <w:rPr>
          <w:rFonts w:ascii="Verdana" w:hAnsi="Verdana" w:eastAsia="ヒラギノ角ゴ Pro W3" w:cs="Arial"/>
          <w:color w:val="000000" w:themeColor="text1"/>
          <w:sz w:val="22"/>
          <w:szCs w:val="22"/>
          <w:lang w:eastAsia="zh-CN"/>
        </w:rPr>
        <w:t xml:space="preserve">not be any </w:t>
      </w:r>
      <w:r w:rsidRPr="351B4383">
        <w:rPr>
          <w:rFonts w:ascii="Verdana" w:hAnsi="Verdana" w:eastAsia="ヒラギノ角ゴ Pro W3" w:cs="Arial"/>
          <w:color w:val="000000" w:themeColor="text1"/>
          <w:sz w:val="22"/>
          <w:szCs w:val="22"/>
          <w:lang w:eastAsia="zh-CN"/>
        </w:rPr>
        <w:t xml:space="preserve">posting of pool results around </w:t>
      </w:r>
      <w:r w:rsidRPr="351B4383" w:rsidR="7EF1BF9F">
        <w:rPr>
          <w:rFonts w:ascii="Verdana" w:hAnsi="Verdana" w:eastAsia="ヒラギノ角ゴ Pro W3" w:cs="Arial"/>
          <w:color w:val="000000" w:themeColor="text1"/>
          <w:sz w:val="22"/>
          <w:szCs w:val="22"/>
          <w:lang w:eastAsia="zh-CN"/>
        </w:rPr>
        <w:t>the tournament</w:t>
      </w:r>
      <w:r w:rsidRPr="351B4383">
        <w:rPr>
          <w:rFonts w:ascii="Verdana" w:hAnsi="Verdana" w:eastAsia="ヒラギノ角ゴ Pro W3" w:cs="Arial"/>
          <w:color w:val="000000" w:themeColor="text1"/>
          <w:sz w:val="22"/>
          <w:szCs w:val="22"/>
          <w:lang w:eastAsia="zh-CN"/>
        </w:rPr>
        <w:t xml:space="preserve"> desk. Check the internet for all </w:t>
      </w:r>
      <w:r w:rsidRPr="351B4383" w:rsidR="619E6461">
        <w:rPr>
          <w:rFonts w:ascii="Verdana" w:hAnsi="Verdana" w:eastAsia="ヒラギノ角ゴ Pro W3" w:cs="Arial"/>
          <w:color w:val="000000" w:themeColor="text1"/>
          <w:sz w:val="22"/>
          <w:szCs w:val="22"/>
          <w:lang w:eastAsia="zh-CN"/>
        </w:rPr>
        <w:t>the results</w:t>
      </w:r>
      <w:r w:rsidRPr="351B4383">
        <w:rPr>
          <w:rFonts w:ascii="Verdana" w:hAnsi="Verdana" w:eastAsia="ヒラギノ角ゴ Pro W3" w:cs="Arial"/>
          <w:color w:val="000000" w:themeColor="text1"/>
          <w:sz w:val="22"/>
          <w:szCs w:val="22"/>
          <w:lang w:eastAsia="zh-CN"/>
        </w:rPr>
        <w:t xml:space="preserve">. Before leaving </w:t>
      </w:r>
      <w:r w:rsidRPr="351B4383" w:rsidR="003D3A2C">
        <w:rPr>
          <w:rFonts w:ascii="Verdana" w:hAnsi="Verdana" w:eastAsia="ヒラギノ角ゴ Pro W3" w:cs="Arial"/>
          <w:color w:val="000000" w:themeColor="text1"/>
          <w:sz w:val="22"/>
          <w:szCs w:val="22"/>
          <w:lang w:eastAsia="zh-CN"/>
        </w:rPr>
        <w:t>your</w:t>
      </w:r>
      <w:r w:rsidRPr="351B4383">
        <w:rPr>
          <w:rFonts w:ascii="Verdana" w:hAnsi="Verdana" w:eastAsia="ヒラギノ角ゴ Pro W3" w:cs="Arial"/>
          <w:color w:val="000000" w:themeColor="text1"/>
          <w:sz w:val="22"/>
          <w:szCs w:val="22"/>
          <w:lang w:eastAsia="zh-CN"/>
        </w:rPr>
        <w:t xml:space="preserve"> site, be sure to check your schedule carefully for the next day. Site Directors and officials will not be held accountable for miscommunication or schedule interpretations. The official tournament posting on the internet </w:t>
      </w:r>
      <w:r w:rsidRPr="351B4383" w:rsidR="5CF61E02">
        <w:rPr>
          <w:rFonts w:ascii="Verdana" w:hAnsi="Verdana" w:eastAsia="ヒラギノ角ゴ Pro W3" w:cs="Arial"/>
          <w:color w:val="000000" w:themeColor="text1"/>
          <w:sz w:val="22"/>
          <w:szCs w:val="22"/>
          <w:lang w:eastAsia="zh-CN"/>
        </w:rPr>
        <w:t>is</w:t>
      </w:r>
      <w:r w:rsidRPr="351B4383">
        <w:rPr>
          <w:rFonts w:ascii="Verdana" w:hAnsi="Verdana" w:eastAsia="ヒラギノ角ゴ Pro W3" w:cs="Arial"/>
          <w:color w:val="000000" w:themeColor="text1"/>
          <w:sz w:val="22"/>
          <w:szCs w:val="22"/>
          <w:lang w:eastAsia="zh-CN"/>
        </w:rPr>
        <w:t xml:space="preserve"> the only source that will be considered should a dispute arise. </w:t>
      </w:r>
    </w:p>
    <w:p w:rsidR="351B4383" w:rsidP="351B4383" w:rsidRDefault="351B4383" w14:paraId="14C7B8EE" w14:textId="71DC88CE">
      <w:pPr>
        <w:numPr>
          <w:ilvl w:val="0"/>
          <w:numId w:val="2"/>
        </w:numPr>
        <w:tabs>
          <w:tab w:val="num" w:pos="720"/>
        </w:tabs>
        <w:spacing w:after="200" w:line="276" w:lineRule="auto"/>
        <w:ind w:left="720" w:hanging="360"/>
        <w:rPr>
          <w:rFonts w:ascii="Verdana" w:hAnsi="Verdana" w:eastAsia="ヒラギノ角ゴ Pro W3" w:cs="Arial"/>
          <w:color w:val="000000" w:themeColor="text1"/>
          <w:sz w:val="22"/>
          <w:szCs w:val="22"/>
          <w:lang w:eastAsia="zh-CN"/>
        </w:rPr>
      </w:pPr>
    </w:p>
    <w:p w:rsidR="0066333B" w:rsidP="0066333B" w:rsidRDefault="003D3A2C" w14:paraId="19262F23" w14:textId="2D965CEA">
      <w:pPr>
        <w:numPr>
          <w:ilvl w:val="0"/>
          <w:numId w:val="2"/>
        </w:numPr>
        <w:tabs>
          <w:tab w:val="num" w:pos="720"/>
        </w:tabs>
        <w:spacing w:after="200" w:line="276" w:lineRule="auto"/>
        <w:ind w:left="720" w:hanging="360"/>
        <w:jc w:val="center"/>
        <w:rPr>
          <w:rFonts w:ascii="Verdana" w:hAnsi="Verdana" w:eastAsia="ヒラギノ角ゴ Pro W3" w:cs="Arial"/>
          <w:b/>
          <w:bCs/>
          <w:color w:val="000000"/>
          <w:sz w:val="22"/>
          <w:szCs w:val="22"/>
          <w:lang w:eastAsia="zh-CN"/>
        </w:rPr>
      </w:pPr>
      <w:r w:rsidRPr="002C2787">
        <w:rPr>
          <w:rFonts w:ascii="Verdana" w:hAnsi="Verdana" w:eastAsia="ヒラギノ角ゴ Pro W3" w:cs="Arial"/>
          <w:b/>
          <w:bCs/>
          <w:color w:val="000000"/>
          <w:sz w:val="22"/>
          <w:szCs w:val="22"/>
          <w:lang w:eastAsia="zh-CN"/>
        </w:rPr>
        <w:t xml:space="preserve">PLEASE </w:t>
      </w:r>
      <w:r w:rsidR="00DA0000">
        <w:rPr>
          <w:rFonts w:ascii="Verdana" w:hAnsi="Verdana" w:eastAsia="ヒラギノ角ゴ Pro W3" w:cs="Arial"/>
          <w:b/>
          <w:bCs/>
          <w:color w:val="000000"/>
          <w:sz w:val="22"/>
          <w:szCs w:val="22"/>
          <w:lang w:eastAsia="zh-CN"/>
        </w:rPr>
        <w:t>E</w:t>
      </w:r>
      <w:r w:rsidRPr="002C2787">
        <w:rPr>
          <w:rFonts w:ascii="Verdana" w:hAnsi="Verdana" w:eastAsia="ヒラギノ角ゴ Pro W3" w:cs="Arial"/>
          <w:b/>
          <w:bCs/>
          <w:color w:val="000000"/>
          <w:sz w:val="22"/>
          <w:szCs w:val="22"/>
          <w:lang w:eastAsia="zh-CN"/>
        </w:rPr>
        <w:t xml:space="preserve">NSURE THAT </w:t>
      </w:r>
      <w:r w:rsidR="00DA0000">
        <w:rPr>
          <w:rFonts w:ascii="Verdana" w:hAnsi="Verdana" w:eastAsia="ヒラギノ角ゴ Pro W3" w:cs="Arial"/>
          <w:b/>
          <w:bCs/>
          <w:color w:val="000000"/>
          <w:sz w:val="22"/>
          <w:szCs w:val="22"/>
          <w:lang w:eastAsia="zh-CN"/>
        </w:rPr>
        <w:t xml:space="preserve">YOU </w:t>
      </w:r>
      <w:r w:rsidRPr="002C2787" w:rsidR="002C2787">
        <w:rPr>
          <w:rFonts w:ascii="Verdana" w:hAnsi="Verdana" w:eastAsia="ヒラギノ角ゴ Pro W3" w:cs="Arial"/>
          <w:b/>
          <w:bCs/>
          <w:color w:val="000000"/>
          <w:sz w:val="22"/>
          <w:szCs w:val="22"/>
          <w:lang w:eastAsia="zh-CN"/>
        </w:rPr>
        <w:t>CAN ACCESS THE AES WEBSITE</w:t>
      </w:r>
    </w:p>
    <w:p w:rsidRPr="0066333B" w:rsidR="006F400C" w:rsidP="0066333B" w:rsidRDefault="002C2787" w14:paraId="07427899" w14:textId="11162215">
      <w:pPr>
        <w:numPr>
          <w:ilvl w:val="0"/>
          <w:numId w:val="2"/>
        </w:numPr>
        <w:tabs>
          <w:tab w:val="num" w:pos="720"/>
        </w:tabs>
        <w:spacing w:after="200" w:line="276" w:lineRule="auto"/>
        <w:ind w:left="720" w:hanging="360"/>
        <w:jc w:val="center"/>
        <w:rPr>
          <w:rFonts w:ascii="Verdana" w:hAnsi="Verdana" w:eastAsia="ヒラギノ角ゴ Pro W3" w:cs="Arial"/>
          <w:b/>
          <w:bCs/>
          <w:color w:val="000000"/>
          <w:sz w:val="22"/>
          <w:szCs w:val="22"/>
          <w:lang w:eastAsia="zh-CN"/>
        </w:rPr>
      </w:pPr>
      <w:r w:rsidRPr="0066333B">
        <w:rPr>
          <w:rFonts w:ascii="Verdana" w:hAnsi="Verdana" w:eastAsia="ヒラギノ角ゴ Pro W3" w:cs="Arial"/>
          <w:b/>
          <w:bCs/>
          <w:color w:val="000000"/>
          <w:sz w:val="22"/>
          <w:szCs w:val="22"/>
          <w:lang w:eastAsia="zh-CN"/>
        </w:rPr>
        <w:t xml:space="preserve"> </w:t>
      </w:r>
      <w:r w:rsidRPr="0066333B" w:rsidR="006F400C">
        <w:rPr>
          <w:rFonts w:ascii="Verdana" w:hAnsi="Verdana" w:eastAsia="ヒラギノ角ゴ Pro W3" w:cs="Arial"/>
          <w:b/>
          <w:bCs/>
          <w:color w:val="000000"/>
          <w:sz w:val="22"/>
          <w:szCs w:val="22"/>
          <w:lang w:eastAsia="zh-CN"/>
        </w:rPr>
        <w:t>ON YOUR PHONE OR MOBILE DEVICE</w:t>
      </w:r>
    </w:p>
    <w:p w:rsidRPr="006F400C" w:rsidR="006F400C" w:rsidP="006F400C" w:rsidRDefault="006F400C" w14:paraId="16FFF510" w14:textId="77777777">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p>
    <w:p w:rsidR="0091057F" w:rsidP="007611CE" w:rsidRDefault="0091057F" w14:paraId="417CD0A6" w14:textId="77777777">
      <w:pPr>
        <w:ind w:firstLine="720"/>
        <w:rPr>
          <w:rFonts w:ascii="Arial" w:hAnsi="Arial" w:eastAsia="Arial" w:cs="Arial"/>
          <w:b/>
          <w:sz w:val="22"/>
          <w:szCs w:val="22"/>
        </w:rPr>
      </w:pPr>
      <w:r w:rsidRPr="0091057F">
        <w:rPr>
          <w:rFonts w:ascii="Arial" w:hAnsi="Arial" w:eastAsia="Arial" w:cs="Arial"/>
          <w:b/>
          <w:sz w:val="22"/>
          <w:szCs w:val="22"/>
        </w:rPr>
        <w:t>TIE BREAKING PROCEDURES</w:t>
      </w:r>
    </w:p>
    <w:p w:rsidRPr="0091057F" w:rsidR="0091057F" w:rsidP="0091057F" w:rsidRDefault="0091057F" w14:paraId="6C5D5AB3" w14:textId="77777777">
      <w:pPr>
        <w:rPr>
          <w:rFonts w:ascii="Arial" w:hAnsi="Arial" w:eastAsia="Arial" w:cs="Arial"/>
          <w:b/>
          <w:sz w:val="22"/>
          <w:szCs w:val="22"/>
        </w:rPr>
      </w:pPr>
    </w:p>
    <w:p w:rsidR="0091057F" w:rsidP="0091057F" w:rsidRDefault="0091057F" w14:paraId="546D8288" w14:textId="24CB6B30">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During pool play, only ties in pools that affect who will advance to the Gold bracket in the Open &amp; Premier Divisions will be considered for a tie-breaker match.  All other divisions will be determined by the tiebreaking formulas in AES</w:t>
      </w:r>
      <w:r w:rsidR="00C76DCB">
        <w:rPr>
          <w:rFonts w:ascii="Verdana" w:hAnsi="Verdana" w:eastAsia="ヒラギノ角ゴ Pro W3" w:cs="Arial"/>
          <w:color w:val="000000"/>
          <w:sz w:val="22"/>
          <w:szCs w:val="22"/>
          <w:lang w:eastAsia="zh-CN"/>
        </w:rPr>
        <w:t>, which are outline</w:t>
      </w:r>
      <w:r w:rsidR="002C2787">
        <w:rPr>
          <w:rFonts w:ascii="Verdana" w:hAnsi="Verdana" w:eastAsia="ヒラギノ角ゴ Pro W3" w:cs="Arial"/>
          <w:color w:val="000000"/>
          <w:sz w:val="22"/>
          <w:szCs w:val="22"/>
          <w:lang w:eastAsia="zh-CN"/>
        </w:rPr>
        <w:t>d</w:t>
      </w:r>
      <w:r w:rsidR="00C76DCB">
        <w:rPr>
          <w:rFonts w:ascii="Verdana" w:hAnsi="Verdana" w:eastAsia="ヒラギノ角ゴ Pro W3" w:cs="Arial"/>
          <w:color w:val="000000"/>
          <w:sz w:val="22"/>
          <w:szCs w:val="22"/>
          <w:lang w:eastAsia="zh-CN"/>
        </w:rPr>
        <w:t xml:space="preserve"> below.</w:t>
      </w:r>
    </w:p>
    <w:p w:rsidRPr="00521749" w:rsidR="00BF27EF" w:rsidP="00BF27EF" w:rsidRDefault="43006E30" w14:paraId="699263D8" w14:textId="67E6DF6B">
      <w:pPr>
        <w:numPr>
          <w:ilvl w:val="0"/>
          <w:numId w:val="2"/>
        </w:numPr>
        <w:tabs>
          <w:tab w:val="num" w:pos="720"/>
        </w:tabs>
        <w:spacing w:after="200" w:line="276" w:lineRule="auto"/>
        <w:ind w:left="720" w:hanging="360"/>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Two-way</w:t>
      </w:r>
      <w:r w:rsidRPr="351B4383" w:rsidR="00BF27EF">
        <w:rPr>
          <w:rFonts w:ascii="Verdana" w:hAnsi="Verdana" w:eastAsia="ヒラギノ角ゴ Pro W3" w:cs="Arial"/>
          <w:color w:val="000000" w:themeColor="text1"/>
          <w:sz w:val="22"/>
          <w:szCs w:val="22"/>
          <w:lang w:eastAsia="zh-CN"/>
        </w:rPr>
        <w:t xml:space="preserve"> ties - </w:t>
      </w:r>
      <w:r w:rsidRPr="351B4383" w:rsidR="1B930E60">
        <w:rPr>
          <w:rFonts w:ascii="Verdana" w:hAnsi="Verdana" w:eastAsia="ヒラギノ角ゴ Pro W3" w:cs="Arial"/>
          <w:color w:val="000000" w:themeColor="text1"/>
          <w:sz w:val="22"/>
          <w:szCs w:val="22"/>
          <w:lang w:eastAsia="zh-CN"/>
        </w:rPr>
        <w:t>Head-to-head</w:t>
      </w:r>
      <w:r w:rsidRPr="351B4383" w:rsidR="00BF27EF">
        <w:rPr>
          <w:rFonts w:ascii="Verdana" w:hAnsi="Verdana" w:eastAsia="ヒラギノ角ゴ Pro W3" w:cs="Arial"/>
          <w:color w:val="000000" w:themeColor="text1"/>
          <w:sz w:val="22"/>
          <w:szCs w:val="22"/>
          <w:lang w:eastAsia="zh-CN"/>
        </w:rPr>
        <w:t xml:space="preserve"> pool results will always determine the winner.</w:t>
      </w:r>
    </w:p>
    <w:p w:rsidR="00BF27EF" w:rsidP="00BF27EF" w:rsidRDefault="00BF27EF" w14:paraId="089FD894" w14:textId="46F9E671">
      <w:pPr>
        <w:pStyle w:val="Default"/>
        <w:ind w:firstLine="7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THREE-OR-MORE TEAMS TIE IN MATCHES </w:t>
      </w:r>
    </w:p>
    <w:p w:rsidR="00BF27EF" w:rsidP="00BF27EF" w:rsidRDefault="00BF27EF" w14:paraId="7C0A5E14" w14:textId="34C82E16">
      <w:pPr>
        <w:pStyle w:val="Default"/>
        <w:ind w:firstLine="720"/>
        <w:rPr>
          <w:rFonts w:ascii="Verdana" w:hAnsi="Verdana" w:eastAsia="ヒラギノ角ゴ Pro W3" w:cs="Arial"/>
          <w:sz w:val="22"/>
          <w:szCs w:val="22"/>
          <w:lang w:eastAsia="zh-CN"/>
        </w:rPr>
      </w:pPr>
    </w:p>
    <w:p w:rsidRPr="0061679E" w:rsidR="00BF27EF" w:rsidP="0061679E" w:rsidRDefault="462459A4" w14:paraId="26E6AF61" w14:textId="3039D489">
      <w:pPr>
        <w:pStyle w:val="BodyTextIndent"/>
        <w:ind w:left="720" w:firstLine="0"/>
        <w:jc w:val="left"/>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Three-way</w:t>
      </w:r>
      <w:r w:rsidRPr="351B4383" w:rsidR="00BF27EF">
        <w:rPr>
          <w:rFonts w:ascii="Verdana" w:hAnsi="Verdana" w:eastAsia="ヒラギノ角ゴ Pro W3" w:cs="Arial"/>
          <w:color w:val="000000" w:themeColor="text1"/>
          <w:sz w:val="22"/>
          <w:szCs w:val="22"/>
          <w:lang w:eastAsia="zh-CN"/>
        </w:rPr>
        <w:t xml:space="preserve"> ties - </w:t>
      </w:r>
      <w:r w:rsidRPr="351B4383" w:rsidR="00BF27EF">
        <w:rPr>
          <w:rFonts w:ascii="Verdana" w:hAnsi="Verdana" w:eastAsia="ヒラギノ角ゴ Pro W3" w:cs="Arial"/>
          <w:sz w:val="22"/>
          <w:szCs w:val="22"/>
          <w:lang w:eastAsia="zh-CN"/>
        </w:rPr>
        <w:t>I</w:t>
      </w:r>
      <w:r w:rsidRPr="351B4383" w:rsidR="00BF27EF">
        <w:rPr>
          <w:rFonts w:ascii="Verdana" w:hAnsi="Verdana" w:eastAsia="ヒラギノ角ゴ Pro W3" w:cs="Arial"/>
          <w:color w:val="000000" w:themeColor="text1"/>
          <w:sz w:val="22"/>
          <w:szCs w:val="22"/>
          <w:lang w:eastAsia="zh-CN"/>
        </w:rPr>
        <w:t xml:space="preserve">f a </w:t>
      </w:r>
      <w:r w:rsidRPr="351B4383" w:rsidR="3DFE80CC">
        <w:rPr>
          <w:rFonts w:ascii="Verdana" w:hAnsi="Verdana" w:eastAsia="ヒラギノ角ゴ Pro W3" w:cs="Arial"/>
          <w:color w:val="000000" w:themeColor="text1"/>
          <w:sz w:val="22"/>
          <w:szCs w:val="22"/>
          <w:lang w:eastAsia="zh-CN"/>
        </w:rPr>
        <w:t>three-way</w:t>
      </w:r>
      <w:r w:rsidRPr="351B4383" w:rsidR="00BF27EF">
        <w:rPr>
          <w:rFonts w:ascii="Verdana" w:hAnsi="Verdana" w:eastAsia="ヒラギノ角ゴ Pro W3" w:cs="Arial"/>
          <w:color w:val="000000" w:themeColor="text1"/>
          <w:sz w:val="22"/>
          <w:szCs w:val="22"/>
          <w:lang w:eastAsia="zh-CN"/>
        </w:rPr>
        <w:t xml:space="preserve"> tie occurs in a pool that does affect advancement into the Gold Bracket in the Open or Premier Divisions, the results will be determined as follows:</w:t>
      </w:r>
    </w:p>
    <w:p w:rsidRPr="00BF27EF" w:rsidR="00BF27EF" w:rsidP="00BF27EF" w:rsidRDefault="00BF27EF" w14:paraId="69F82A15" w14:textId="77777777">
      <w:pPr>
        <w:pStyle w:val="Default"/>
        <w:ind w:left="720"/>
        <w:rPr>
          <w:rFonts w:ascii="Verdana" w:hAnsi="Verdana" w:eastAsia="ヒラギノ角ゴ Pro W3" w:cs="Arial"/>
          <w:sz w:val="22"/>
          <w:szCs w:val="22"/>
          <w:lang w:eastAsia="zh-CN"/>
        </w:rPr>
      </w:pPr>
    </w:p>
    <w:p w:rsidR="00BF27EF" w:rsidP="00BF27EF" w:rsidRDefault="00BF27EF" w14:paraId="4FDE48C9" w14:textId="4B39A776">
      <w:pPr>
        <w:pStyle w:val="Default"/>
        <w:spacing w:after="123"/>
        <w:ind w:left="720"/>
        <w:rPr>
          <w:rFonts w:ascii="Verdana" w:hAnsi="Verdana" w:eastAsia="ヒラギノ角ゴ Pro W3" w:cs="Arial"/>
          <w:sz w:val="22"/>
          <w:szCs w:val="22"/>
          <w:lang w:eastAsia="zh-CN"/>
        </w:rPr>
      </w:pPr>
      <w:r w:rsidRPr="351B4383">
        <w:rPr>
          <w:rFonts w:ascii="Verdana" w:hAnsi="Verdana" w:eastAsia="ヒラギノ角ゴ Pro W3" w:cs="Arial"/>
          <w:sz w:val="22"/>
          <w:szCs w:val="22"/>
          <w:lang w:eastAsia="zh-CN"/>
        </w:rPr>
        <w:t xml:space="preserve">1. </w:t>
      </w:r>
      <w:r w:rsidRPr="351B4383" w:rsidR="3DF30223">
        <w:rPr>
          <w:rFonts w:ascii="Verdana" w:hAnsi="Verdana" w:eastAsia="ヒラギノ角ゴ Pro W3" w:cs="Arial"/>
          <w:sz w:val="22"/>
          <w:szCs w:val="22"/>
          <w:lang w:eastAsia="zh-CN"/>
        </w:rPr>
        <w:t>Head-to-head</w:t>
      </w:r>
      <w:r w:rsidRPr="351B4383">
        <w:rPr>
          <w:rFonts w:ascii="Verdana" w:hAnsi="Verdana" w:eastAsia="ヒラギノ角ゴ Pro W3" w:cs="Arial"/>
          <w:sz w:val="22"/>
          <w:szCs w:val="22"/>
          <w:lang w:eastAsia="zh-CN"/>
        </w:rPr>
        <w:t xml:space="preserve"> results are used to determine pool finishes for teams that are tied in Match Record. </w:t>
      </w:r>
    </w:p>
    <w:p w:rsidRPr="00BF27EF" w:rsidR="00BF27EF" w:rsidP="00BF27EF" w:rsidRDefault="00BF27EF" w14:paraId="774459C3" w14:textId="0880CA51">
      <w:pPr>
        <w:pStyle w:val="Default"/>
        <w:numPr>
          <w:ilvl w:val="2"/>
          <w:numId w:val="2"/>
        </w:numPr>
        <w:spacing w:after="123"/>
        <w:ind w:left="16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a) A team that beats all the other teams with which it is tied in Match Record will finish ahead of the other teams in the pool. </w:t>
      </w:r>
    </w:p>
    <w:p w:rsidRPr="00BF27EF" w:rsidR="00BF27EF" w:rsidP="00BF27EF" w:rsidRDefault="00BF27EF" w14:paraId="1434904B" w14:textId="77777777">
      <w:pPr>
        <w:pStyle w:val="Default"/>
        <w:numPr>
          <w:ilvl w:val="2"/>
          <w:numId w:val="2"/>
        </w:numPr>
        <w:spacing w:after="123"/>
        <w:ind w:left="16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b) A team that has lost to all of the other teams with which it is tied in Match Record is placed behind the other teams in pool finish. </w:t>
      </w:r>
    </w:p>
    <w:p w:rsidRPr="00BF27EF" w:rsidR="00BF27EF" w:rsidP="00BF27EF" w:rsidRDefault="00BF27EF" w14:paraId="3F9049DD" w14:textId="01F63FA0">
      <w:pPr>
        <w:pStyle w:val="Default"/>
        <w:numPr>
          <w:ilvl w:val="2"/>
          <w:numId w:val="2"/>
        </w:numPr>
        <w:spacing w:after="123"/>
        <w:ind w:left="1620"/>
        <w:rPr>
          <w:rFonts w:ascii="Verdana" w:hAnsi="Verdana" w:eastAsia="ヒラギノ角ゴ Pro W3" w:cs="Arial"/>
          <w:sz w:val="22"/>
          <w:szCs w:val="22"/>
          <w:lang w:eastAsia="zh-CN"/>
        </w:rPr>
      </w:pPr>
      <w:r w:rsidRPr="351B4383">
        <w:rPr>
          <w:rFonts w:ascii="Verdana" w:hAnsi="Verdana" w:eastAsia="ヒラギノ角ゴ Pro W3" w:cs="Arial"/>
          <w:sz w:val="22"/>
          <w:szCs w:val="22"/>
          <w:lang w:eastAsia="zh-CN"/>
        </w:rPr>
        <w:t xml:space="preserve">c) If there are only two teams tied in matches after steps 1(a) and 1(b) have been applied, the </w:t>
      </w:r>
      <w:r w:rsidRPr="351B4383" w:rsidR="387DAC91">
        <w:rPr>
          <w:rFonts w:ascii="Verdana" w:hAnsi="Verdana" w:eastAsia="ヒラギノ角ゴ Pro W3" w:cs="Arial"/>
          <w:sz w:val="22"/>
          <w:szCs w:val="22"/>
          <w:lang w:eastAsia="zh-CN"/>
        </w:rPr>
        <w:t>head-to-head</w:t>
      </w:r>
      <w:r w:rsidRPr="351B4383">
        <w:rPr>
          <w:rFonts w:ascii="Verdana" w:hAnsi="Verdana" w:eastAsia="ヒラギノ角ゴ Pro W3" w:cs="Arial"/>
          <w:sz w:val="22"/>
          <w:szCs w:val="22"/>
          <w:lang w:eastAsia="zh-CN"/>
        </w:rPr>
        <w:t xml:space="preserve"> winner of those 2 teams earns the higher pool finish. </w:t>
      </w:r>
    </w:p>
    <w:p w:rsidRPr="00BF27EF" w:rsidR="00BF27EF" w:rsidP="00BF27EF" w:rsidRDefault="00BF27EF" w14:paraId="1D6E7B1B" w14:textId="77777777">
      <w:pPr>
        <w:pStyle w:val="Default"/>
        <w:numPr>
          <w:ilvl w:val="2"/>
          <w:numId w:val="2"/>
        </w:numPr>
        <w:spacing w:after="123"/>
        <w:ind w:left="16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d) If after applying steps 1(a), 1(b) &amp; 1(c), teams remain tied, then the ranking of those remaining teams follows the procedure in step 2. </w:t>
      </w:r>
    </w:p>
    <w:p w:rsidRPr="00BF27EF" w:rsidR="00BF27EF" w:rsidP="00BF27EF" w:rsidRDefault="00BF27EF" w14:paraId="327569CA" w14:textId="77777777">
      <w:pPr>
        <w:pStyle w:val="Default"/>
        <w:numPr>
          <w:ilvl w:val="1"/>
          <w:numId w:val="2"/>
        </w:numPr>
        <w:ind w:left="360" w:firstLine="1080"/>
        <w:rPr>
          <w:rFonts w:ascii="Verdana" w:hAnsi="Verdana" w:eastAsia="ヒラギノ角ゴ Pro W3" w:cs="Arial"/>
          <w:sz w:val="22"/>
          <w:szCs w:val="22"/>
          <w:lang w:eastAsia="zh-CN"/>
        </w:rPr>
      </w:pPr>
    </w:p>
    <w:p w:rsidR="00BF27EF" w:rsidP="00BF27EF" w:rsidRDefault="00BF27EF" w14:paraId="3E80B629" w14:textId="77777777">
      <w:pPr>
        <w:pStyle w:val="Default"/>
        <w:spacing w:after="123"/>
        <w:ind w:left="7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2. Set percentage is the 2nd level of breaking ties and is used to rank a pool in which teams remain tied after applying the rules in step 1. </w:t>
      </w:r>
    </w:p>
    <w:p w:rsidRPr="00BF27EF" w:rsidR="00BF27EF" w:rsidP="00BF27EF" w:rsidRDefault="00BF27EF" w14:paraId="5D683FF3" w14:textId="6988C1D3">
      <w:pPr>
        <w:pStyle w:val="Default"/>
        <w:numPr>
          <w:ilvl w:val="2"/>
          <w:numId w:val="2"/>
        </w:numPr>
        <w:spacing w:after="123"/>
        <w:ind w:left="1620"/>
        <w:rPr>
          <w:rFonts w:ascii="Verdana" w:hAnsi="Verdana" w:eastAsia="ヒラギノ角ゴ Pro W3" w:cs="Arial"/>
          <w:sz w:val="22"/>
          <w:szCs w:val="22"/>
          <w:lang w:eastAsia="zh-CN"/>
        </w:rPr>
      </w:pPr>
      <w:r w:rsidRPr="00BF27EF">
        <w:rPr>
          <w:rFonts w:ascii="Verdana" w:hAnsi="Verdana" w:eastAsia="ヒラギノ角ゴ Pro W3" w:cs="Arial"/>
          <w:sz w:val="22"/>
          <w:szCs w:val="22"/>
          <w:lang w:eastAsia="zh-CN"/>
        </w:rPr>
        <w:t xml:space="preserve">a) Teams with a higher set percentage finish ahead of teams with a lower set percentage. </w:t>
      </w:r>
    </w:p>
    <w:p w:rsidRPr="00BF27EF" w:rsidR="00BF27EF" w:rsidP="00BF27EF" w:rsidRDefault="00BF27EF" w14:paraId="036A37C1" w14:textId="6F44A683">
      <w:pPr>
        <w:pStyle w:val="Default"/>
        <w:numPr>
          <w:ilvl w:val="2"/>
          <w:numId w:val="2"/>
        </w:numPr>
        <w:spacing w:after="123"/>
        <w:ind w:left="1620"/>
        <w:rPr>
          <w:rFonts w:ascii="Verdana" w:hAnsi="Verdana" w:eastAsia="ヒラギノ角ゴ Pro W3" w:cs="Arial"/>
          <w:sz w:val="22"/>
          <w:szCs w:val="22"/>
          <w:lang w:eastAsia="zh-CN"/>
        </w:rPr>
      </w:pPr>
      <w:r w:rsidRPr="351B4383">
        <w:rPr>
          <w:rFonts w:ascii="Verdana" w:hAnsi="Verdana" w:eastAsia="ヒラギノ角ゴ Pro W3" w:cs="Arial"/>
          <w:sz w:val="22"/>
          <w:szCs w:val="22"/>
          <w:lang w:eastAsia="zh-CN"/>
        </w:rPr>
        <w:t xml:space="preserve">b) If only two teams are tied in both match percentage and set percentage, the team that won </w:t>
      </w:r>
      <w:r w:rsidRPr="351B4383" w:rsidR="658702B7">
        <w:rPr>
          <w:rFonts w:ascii="Verdana" w:hAnsi="Verdana" w:eastAsia="ヒラギノ角ゴ Pro W3" w:cs="Arial"/>
          <w:sz w:val="22"/>
          <w:szCs w:val="22"/>
          <w:lang w:eastAsia="zh-CN"/>
        </w:rPr>
        <w:t>head-to-head</w:t>
      </w:r>
      <w:r w:rsidRPr="351B4383">
        <w:rPr>
          <w:rFonts w:ascii="Verdana" w:hAnsi="Verdana" w:eastAsia="ヒラギノ角ゴ Pro W3" w:cs="Arial"/>
          <w:sz w:val="22"/>
          <w:szCs w:val="22"/>
          <w:lang w:eastAsia="zh-CN"/>
        </w:rPr>
        <w:t xml:space="preserve"> receives the higher finish in the pool. </w:t>
      </w:r>
    </w:p>
    <w:p w:rsidRPr="00C76DCB" w:rsidR="00C76DCB" w:rsidP="0061679E" w:rsidRDefault="00BF27EF" w14:paraId="07354E6C" w14:textId="499D8ACE">
      <w:pPr>
        <w:pStyle w:val="Default"/>
        <w:spacing w:after="123"/>
        <w:ind w:left="1620"/>
        <w:rPr>
          <w:rFonts w:ascii="Verdana" w:hAnsi="Verdana" w:eastAsia="ヒラギノ角ゴ Pro W3" w:cs="Arial"/>
          <w:sz w:val="22"/>
          <w:szCs w:val="22"/>
          <w:lang w:eastAsia="zh-CN"/>
        </w:rPr>
      </w:pPr>
      <w:r w:rsidRPr="351B4383">
        <w:rPr>
          <w:rFonts w:ascii="Verdana" w:hAnsi="Verdana" w:eastAsia="ヒラギノ角ゴ Pro W3" w:cs="Arial"/>
          <w:sz w:val="22"/>
          <w:szCs w:val="22"/>
          <w:lang w:eastAsia="zh-CN"/>
        </w:rPr>
        <w:t xml:space="preserve">c) If three teams (or more) are tied in match percentage and set percentage after applying steps 2(a) &amp; 2(b), the tie breaking procedure followed is based on pool finish among the teams tied in Match percentage and Set percentage is determined by Point percentage. If two teams are still tied in point percentage, the </w:t>
      </w:r>
      <w:r w:rsidRPr="351B4383" w:rsidR="675B0904">
        <w:rPr>
          <w:rFonts w:ascii="Verdana" w:hAnsi="Verdana" w:eastAsia="ヒラギノ角ゴ Pro W3" w:cs="Arial"/>
          <w:sz w:val="22"/>
          <w:szCs w:val="22"/>
          <w:lang w:eastAsia="zh-CN"/>
        </w:rPr>
        <w:t>head-to-head</w:t>
      </w:r>
      <w:r w:rsidRPr="351B4383">
        <w:rPr>
          <w:rFonts w:ascii="Verdana" w:hAnsi="Verdana" w:eastAsia="ヒラギノ角ゴ Pro W3" w:cs="Arial"/>
          <w:sz w:val="22"/>
          <w:szCs w:val="22"/>
          <w:lang w:eastAsia="zh-CN"/>
        </w:rPr>
        <w:t xml:space="preserve"> winner finishes higher. </w:t>
      </w:r>
    </w:p>
    <w:p w:rsidRPr="00C76DCB" w:rsidR="00C76DCB" w:rsidP="00C76DCB" w:rsidRDefault="00C76DCB" w14:paraId="230E3DE2" w14:textId="77777777">
      <w:pPr>
        <w:pStyle w:val="BodyTextIndent"/>
        <w:ind w:left="720" w:firstLine="0"/>
        <w:jc w:val="left"/>
        <w:rPr>
          <w:rFonts w:ascii="Verdana" w:hAnsi="Verdana" w:eastAsia="ヒラギノ角ゴ Pro W3" w:cs="Arial"/>
          <w:color w:val="000000"/>
          <w:sz w:val="22"/>
          <w:szCs w:val="22"/>
          <w:lang w:eastAsia="zh-CN"/>
        </w:rPr>
      </w:pPr>
    </w:p>
    <w:p w:rsidRPr="00C76DCB" w:rsidR="002C2787" w:rsidP="002C2787" w:rsidRDefault="0B21A6E4" w14:paraId="2DD752F1" w14:textId="21EC1AEF">
      <w:pPr>
        <w:pStyle w:val="BodyTextIndent"/>
        <w:ind w:left="720" w:firstLine="0"/>
        <w:jc w:val="left"/>
        <w:rPr>
          <w:rFonts w:ascii="Verdana" w:hAnsi="Verdana" w:eastAsia="ヒラギノ角ゴ Pro W3" w:cs="Arial"/>
          <w:color w:val="000000"/>
          <w:sz w:val="22"/>
          <w:szCs w:val="22"/>
          <w:lang w:eastAsia="zh-CN"/>
        </w:rPr>
      </w:pPr>
      <w:r w:rsidRPr="351B4383">
        <w:rPr>
          <w:rFonts w:ascii="Verdana" w:hAnsi="Verdana" w:eastAsia="ヒラギノ角ゴ Pro W3" w:cs="Arial"/>
          <w:color w:val="000000" w:themeColor="text1"/>
          <w:sz w:val="22"/>
          <w:szCs w:val="22"/>
          <w:lang w:eastAsia="zh-CN"/>
        </w:rPr>
        <w:t>Three-way</w:t>
      </w:r>
      <w:r w:rsidRPr="351B4383" w:rsidR="00C76DCB">
        <w:rPr>
          <w:rFonts w:ascii="Verdana" w:hAnsi="Verdana" w:eastAsia="ヒラギノ角ゴ Pro W3" w:cs="Arial"/>
          <w:color w:val="000000" w:themeColor="text1"/>
          <w:sz w:val="22"/>
          <w:szCs w:val="22"/>
          <w:lang w:eastAsia="zh-CN"/>
        </w:rPr>
        <w:t xml:space="preserve"> ties - </w:t>
      </w:r>
      <w:r w:rsidRPr="351B4383" w:rsidR="002C2787">
        <w:rPr>
          <w:rFonts w:ascii="Verdana" w:hAnsi="Verdana" w:eastAsia="ヒラギノ角ゴ Pro W3" w:cs="Arial"/>
          <w:color w:val="000000" w:themeColor="text1"/>
          <w:sz w:val="22"/>
          <w:szCs w:val="22"/>
          <w:lang w:eastAsia="zh-CN"/>
        </w:rPr>
        <w:t xml:space="preserve">If a </w:t>
      </w:r>
      <w:r w:rsidRPr="351B4383" w:rsidR="25D735EC">
        <w:rPr>
          <w:rFonts w:ascii="Verdana" w:hAnsi="Verdana" w:eastAsia="ヒラギノ角ゴ Pro W3" w:cs="Arial"/>
          <w:color w:val="000000" w:themeColor="text1"/>
          <w:sz w:val="22"/>
          <w:szCs w:val="22"/>
          <w:lang w:eastAsia="zh-CN"/>
        </w:rPr>
        <w:t>three-way</w:t>
      </w:r>
      <w:r w:rsidRPr="351B4383" w:rsidR="002C2787">
        <w:rPr>
          <w:rFonts w:ascii="Verdana" w:hAnsi="Verdana" w:eastAsia="ヒラギノ角ゴ Pro W3" w:cs="Arial"/>
          <w:color w:val="000000" w:themeColor="text1"/>
          <w:sz w:val="22"/>
          <w:szCs w:val="22"/>
          <w:lang w:eastAsia="zh-CN"/>
        </w:rPr>
        <w:t xml:space="preserve"> tie occurs in a pool that does not affect advancement into </w:t>
      </w:r>
      <w:r w:rsidRPr="351B4383" w:rsidR="00046AAE">
        <w:rPr>
          <w:rFonts w:ascii="Verdana" w:hAnsi="Verdana" w:eastAsia="ヒラギノ角ゴ Pro W3" w:cs="Arial"/>
          <w:color w:val="000000" w:themeColor="text1"/>
          <w:sz w:val="22"/>
          <w:szCs w:val="22"/>
          <w:lang w:eastAsia="zh-CN"/>
        </w:rPr>
        <w:t xml:space="preserve">the </w:t>
      </w:r>
      <w:r w:rsidRPr="351B4383" w:rsidR="002C2787">
        <w:rPr>
          <w:rFonts w:ascii="Verdana" w:hAnsi="Verdana" w:eastAsia="ヒラギノ角ゴ Pro W3" w:cs="Arial"/>
          <w:color w:val="000000" w:themeColor="text1"/>
          <w:sz w:val="22"/>
          <w:szCs w:val="22"/>
          <w:lang w:eastAsia="zh-CN"/>
        </w:rPr>
        <w:t>Gold Bracket in the Open or Premier Divisions, the results will be determined as follows:</w:t>
      </w:r>
    </w:p>
    <w:p w:rsidRPr="00C76DCB" w:rsidR="002C2787" w:rsidP="002C2787" w:rsidRDefault="002C2787" w14:paraId="3895C2D0" w14:textId="77777777">
      <w:pPr>
        <w:pStyle w:val="BodyTextIndent"/>
        <w:numPr>
          <w:ilvl w:val="0"/>
          <w:numId w:val="13"/>
        </w:numPr>
        <w:jc w:val="left"/>
        <w:rPr>
          <w:rFonts w:ascii="Verdana" w:hAnsi="Verdana" w:eastAsia="ヒラギノ角ゴ Pro W3" w:cs="Arial"/>
          <w:color w:val="000000"/>
          <w:sz w:val="22"/>
          <w:szCs w:val="22"/>
          <w:lang w:eastAsia="zh-CN"/>
        </w:rPr>
      </w:pPr>
      <w:r w:rsidRPr="00C76DCB">
        <w:rPr>
          <w:rFonts w:ascii="Verdana" w:hAnsi="Verdana" w:eastAsia="ヒラギノ角ゴ Pro W3" w:cs="Arial"/>
          <w:color w:val="000000"/>
          <w:sz w:val="22"/>
          <w:szCs w:val="22"/>
          <w:lang w:eastAsia="zh-CN"/>
        </w:rPr>
        <w:t xml:space="preserve"> Set winning percentage (if still tied)</w:t>
      </w:r>
    </w:p>
    <w:p w:rsidRPr="00C76DCB" w:rsidR="002C2787" w:rsidP="002C2787" w:rsidRDefault="002C2787" w14:paraId="645F888A" w14:textId="77777777">
      <w:pPr>
        <w:pStyle w:val="BodyTextIndent"/>
        <w:numPr>
          <w:ilvl w:val="0"/>
          <w:numId w:val="13"/>
        </w:numPr>
        <w:jc w:val="left"/>
        <w:rPr>
          <w:rFonts w:ascii="Verdana" w:hAnsi="Verdana" w:eastAsia="ヒラギノ角ゴ Pro W3" w:cs="Arial"/>
          <w:color w:val="000000"/>
          <w:sz w:val="22"/>
          <w:szCs w:val="22"/>
          <w:lang w:eastAsia="zh-CN"/>
        </w:rPr>
      </w:pPr>
      <w:r w:rsidRPr="00C76DCB">
        <w:rPr>
          <w:rFonts w:ascii="Verdana" w:hAnsi="Verdana" w:eastAsia="ヒラギノ角ゴ Pro W3" w:cs="Arial"/>
          <w:color w:val="000000"/>
          <w:sz w:val="22"/>
          <w:szCs w:val="22"/>
          <w:lang w:eastAsia="zh-CN"/>
        </w:rPr>
        <w:t xml:space="preserve"> Point percentage within pool play</w:t>
      </w:r>
    </w:p>
    <w:p w:rsidR="00C76DCB" w:rsidP="0061679E" w:rsidRDefault="002C2787" w14:paraId="40FF18A6" w14:textId="2A7165D0">
      <w:pPr>
        <w:pStyle w:val="BodyTextIndent"/>
        <w:numPr>
          <w:ilvl w:val="0"/>
          <w:numId w:val="13"/>
        </w:numPr>
        <w:jc w:val="left"/>
        <w:rPr>
          <w:rFonts w:ascii="Verdana" w:hAnsi="Verdana" w:eastAsia="ヒラギノ角ゴ Pro W3" w:cs="Arial"/>
          <w:color w:val="000000"/>
          <w:sz w:val="22"/>
          <w:szCs w:val="22"/>
          <w:lang w:eastAsia="zh-CN"/>
        </w:rPr>
      </w:pPr>
      <w:r w:rsidRPr="00C76DCB">
        <w:rPr>
          <w:rFonts w:ascii="Verdana" w:hAnsi="Verdana" w:eastAsia="ヒラギノ角ゴ Pro W3" w:cs="Arial"/>
          <w:color w:val="000000"/>
          <w:sz w:val="22"/>
          <w:szCs w:val="22"/>
          <w:lang w:eastAsia="zh-CN"/>
        </w:rPr>
        <w:t xml:space="preserve"> Coin Flip</w:t>
      </w:r>
    </w:p>
    <w:p w:rsidR="0061679E" w:rsidP="0061679E" w:rsidRDefault="0061679E" w14:paraId="5B5BA2D8" w14:textId="77777777">
      <w:pPr>
        <w:pStyle w:val="BodyTextIndent"/>
        <w:ind w:left="1575" w:firstLine="0"/>
        <w:jc w:val="left"/>
        <w:rPr>
          <w:rFonts w:ascii="Verdana" w:hAnsi="Verdana" w:eastAsia="ヒラギノ角ゴ Pro W3" w:cs="Arial"/>
          <w:color w:val="000000"/>
          <w:sz w:val="22"/>
          <w:szCs w:val="22"/>
          <w:lang w:eastAsia="zh-CN"/>
        </w:rPr>
      </w:pPr>
    </w:p>
    <w:p w:rsidRPr="0061679E" w:rsidR="001A2583" w:rsidP="0061679E" w:rsidRDefault="001A2583" w14:paraId="3B91FE3F" w14:textId="77777777">
      <w:pPr>
        <w:pStyle w:val="BodyTextIndent"/>
        <w:ind w:left="1575" w:firstLine="0"/>
        <w:jc w:val="left"/>
        <w:rPr>
          <w:rFonts w:ascii="Verdana" w:hAnsi="Verdana" w:eastAsia="ヒラギノ角ゴ Pro W3" w:cs="Arial"/>
          <w:color w:val="000000"/>
          <w:sz w:val="22"/>
          <w:szCs w:val="22"/>
          <w:lang w:eastAsia="zh-CN"/>
        </w:rPr>
      </w:pPr>
    </w:p>
    <w:p w:rsidR="0091057F" w:rsidP="0091057F" w:rsidRDefault="0091057F" w14:paraId="17931059" w14:textId="77777777">
      <w:pPr>
        <w:rPr>
          <w:rFonts w:ascii="Arial" w:hAnsi="Arial" w:eastAsia="Arial" w:cs="Arial"/>
          <w:b/>
          <w:sz w:val="22"/>
          <w:szCs w:val="22"/>
        </w:rPr>
      </w:pPr>
      <w:r w:rsidRPr="0091057F">
        <w:rPr>
          <w:rFonts w:ascii="Arial" w:hAnsi="Arial" w:eastAsia="Arial" w:cs="Arial"/>
          <w:b/>
          <w:sz w:val="22"/>
          <w:szCs w:val="22"/>
        </w:rPr>
        <w:t>PROTEST PROCEDURES:</w:t>
      </w:r>
    </w:p>
    <w:p w:rsidRPr="00D97DEB" w:rsidR="003D3A2C" w:rsidP="003D3A2C" w:rsidRDefault="003D3A2C" w14:paraId="238FB725" w14:textId="479605A3">
      <w:pPr>
        <w:numPr>
          <w:ilvl w:val="0"/>
          <w:numId w:val="9"/>
        </w:numPr>
        <w:spacing w:after="200" w:line="276" w:lineRule="auto"/>
        <w:ind w:left="720" w:hanging="360"/>
        <w:rPr>
          <w:rFonts w:ascii="Verdana" w:hAnsi="Verdana" w:eastAsia="ヒラギノ角ゴ Pro W3" w:cs="Arial"/>
          <w:color w:val="000000"/>
          <w:sz w:val="22"/>
          <w:szCs w:val="22"/>
          <w:lang w:eastAsia="zh-CN"/>
        </w:rPr>
      </w:pPr>
      <w:r>
        <w:rPr>
          <w:rFonts w:ascii="Verdana" w:hAnsi="Verdana" w:eastAsia="ヒラギノ角ゴ Pro W3" w:cs="Arial"/>
          <w:color w:val="000000"/>
          <w:sz w:val="22"/>
          <w:szCs w:val="22"/>
          <w:lang w:eastAsia="zh-CN"/>
        </w:rPr>
        <w:br/>
      </w:r>
      <w:r w:rsidRPr="003D3A2C">
        <w:rPr>
          <w:rFonts w:ascii="Verdana" w:hAnsi="Verdana" w:cs="Calibri"/>
          <w:sz w:val="22"/>
          <w:szCs w:val="22"/>
        </w:rPr>
        <w:t xml:space="preserve">If a protest needs to be filed it </w:t>
      </w:r>
      <w:r w:rsidR="002C2787">
        <w:rPr>
          <w:rFonts w:ascii="Verdana" w:hAnsi="Verdana" w:cs="Calibri"/>
          <w:sz w:val="22"/>
          <w:szCs w:val="22"/>
        </w:rPr>
        <w:t xml:space="preserve">must </w:t>
      </w:r>
      <w:r w:rsidRPr="003D3A2C">
        <w:rPr>
          <w:rFonts w:ascii="Verdana" w:hAnsi="Verdana" w:cs="Calibri"/>
          <w:sz w:val="22"/>
          <w:szCs w:val="22"/>
        </w:rPr>
        <w:t xml:space="preserve">be done at the time of the incident, no later. The first referee is obligated to acknowledge and record all protests. </w:t>
      </w:r>
      <w:r w:rsidR="0048022E">
        <w:rPr>
          <w:rFonts w:ascii="Verdana" w:hAnsi="Verdana" w:cs="Calibri"/>
          <w:sz w:val="22"/>
          <w:szCs w:val="22"/>
        </w:rPr>
        <w:t>For U15 -U18 teams, o</w:t>
      </w:r>
      <w:r w:rsidRPr="003D3A2C">
        <w:rPr>
          <w:rFonts w:ascii="Verdana" w:hAnsi="Verdana" w:cs="Calibri"/>
          <w:sz w:val="22"/>
          <w:szCs w:val="22"/>
        </w:rPr>
        <w:t xml:space="preserve">nly the floor captain may file a protest. </w:t>
      </w:r>
      <w:r w:rsidR="0048022E">
        <w:rPr>
          <w:rFonts w:ascii="Verdana" w:hAnsi="Verdana" w:cs="Calibri"/>
          <w:sz w:val="22"/>
          <w:szCs w:val="22"/>
        </w:rPr>
        <w:t xml:space="preserve">For U12-U14 teams, the coach or the floor captain may protest.  </w:t>
      </w:r>
      <w:r w:rsidRPr="003D3A2C">
        <w:rPr>
          <w:rFonts w:ascii="Verdana" w:hAnsi="Verdana" w:cs="Calibri"/>
          <w:sz w:val="22"/>
          <w:szCs w:val="22"/>
        </w:rPr>
        <w:t xml:space="preserve">The protest must be written on the score sheet by the official scorekeeper or the first-official and must be signed by the person presenting the protest as well as the first official. All protests will be ruled upon prior to the next service. Judgment calls may not be protested. Protests will be considered only for situations outlined in the United States Volleyball Official Rules booklet. The </w:t>
      </w:r>
      <w:r>
        <w:rPr>
          <w:rFonts w:ascii="Verdana" w:hAnsi="Verdana" w:cs="Calibri"/>
          <w:sz w:val="22"/>
          <w:szCs w:val="22"/>
        </w:rPr>
        <w:t>Head Off</w:t>
      </w:r>
      <w:r w:rsidR="008A47C3">
        <w:rPr>
          <w:rFonts w:ascii="Verdana" w:hAnsi="Verdana" w:cs="Calibri"/>
          <w:sz w:val="22"/>
          <w:szCs w:val="22"/>
        </w:rPr>
        <w:t>icial</w:t>
      </w:r>
      <w:r w:rsidRPr="003D3A2C">
        <w:rPr>
          <w:rFonts w:ascii="Verdana" w:hAnsi="Verdana" w:cs="Calibri"/>
          <w:sz w:val="22"/>
          <w:szCs w:val="22"/>
        </w:rPr>
        <w:t xml:space="preserve"> will handle all protests</w:t>
      </w:r>
      <w:r>
        <w:rPr>
          <w:rFonts w:ascii="Verdana" w:hAnsi="Verdana" w:cs="Calibri"/>
          <w:sz w:val="22"/>
          <w:szCs w:val="22"/>
        </w:rPr>
        <w:t xml:space="preserve"> and their rulings are final</w:t>
      </w:r>
      <w:r w:rsidR="008A47C3">
        <w:rPr>
          <w:rFonts w:ascii="Verdana" w:hAnsi="Verdana" w:cs="Calibri"/>
          <w:sz w:val="22"/>
          <w:szCs w:val="22"/>
        </w:rPr>
        <w:t>.</w:t>
      </w:r>
    </w:p>
    <w:p w:rsidRPr="003D3A2C" w:rsidR="00D97DEB" w:rsidP="003D3A2C" w:rsidRDefault="00D97DEB" w14:paraId="61630E9C" w14:textId="77777777">
      <w:pPr>
        <w:numPr>
          <w:ilvl w:val="0"/>
          <w:numId w:val="9"/>
        </w:numPr>
        <w:spacing w:after="200" w:line="276" w:lineRule="auto"/>
        <w:ind w:left="720" w:hanging="360"/>
        <w:rPr>
          <w:rFonts w:ascii="Verdana" w:hAnsi="Verdana" w:eastAsia="ヒラギノ角ゴ Pro W3" w:cs="Arial"/>
          <w:color w:val="000000"/>
          <w:sz w:val="22"/>
          <w:szCs w:val="22"/>
          <w:lang w:eastAsia="zh-CN"/>
        </w:rPr>
      </w:pPr>
    </w:p>
    <w:p w:rsidR="0091057F" w:rsidP="0091057F" w:rsidRDefault="0091057F" w14:paraId="1BE7386E" w14:textId="77777777">
      <w:pPr>
        <w:rPr>
          <w:rFonts w:ascii="Arial" w:hAnsi="Arial" w:eastAsia="Arial" w:cs="Arial"/>
          <w:b/>
        </w:rPr>
      </w:pPr>
      <w:r>
        <w:rPr>
          <w:rFonts w:ascii="Arial" w:hAnsi="Arial" w:eastAsia="Arial" w:cs="Arial"/>
          <w:b/>
        </w:rPr>
        <w:t>GENERAL RULES:</w:t>
      </w:r>
    </w:p>
    <w:p w:rsidR="0091057F" w:rsidP="0091057F" w:rsidRDefault="0091057F" w14:paraId="106C9F0B" w14:textId="77777777">
      <w:pPr>
        <w:rPr>
          <w:rFonts w:ascii="Arial" w:hAnsi="Arial" w:eastAsia="Arial" w:cs="Arial"/>
          <w:b/>
        </w:rPr>
      </w:pPr>
    </w:p>
    <w:p w:rsidRPr="0091057F" w:rsidR="0091057F" w:rsidP="003D3A2C" w:rsidRDefault="0091057F" w14:paraId="321E1C9F" w14:textId="77777777">
      <w:pPr>
        <w:numPr>
          <w:ilvl w:val="0"/>
          <w:numId w:val="9"/>
        </w:numPr>
        <w:spacing w:after="200" w:line="276" w:lineRule="auto"/>
        <w:ind w:left="720" w:hanging="360"/>
        <w:rPr>
          <w:rFonts w:ascii="Verdana" w:hAnsi="Verdana" w:eastAsia="ヒラギノ角ゴ Pro W3" w:cs="Arial"/>
          <w:color w:val="000000"/>
          <w:sz w:val="22"/>
          <w:szCs w:val="22"/>
          <w:lang w:eastAsia="zh-CN"/>
        </w:rPr>
      </w:pPr>
      <w:r w:rsidRPr="24866400" w:rsidR="0091057F">
        <w:rPr>
          <w:rFonts w:ascii="Verdana" w:hAnsi="Verdana" w:eastAsia="ヒラギノ角ゴ Pro W3" w:cs="Arial"/>
          <w:color w:val="000000" w:themeColor="text1" w:themeTint="FF" w:themeShade="FF"/>
          <w:sz w:val="22"/>
          <w:szCs w:val="22"/>
          <w:lang w:eastAsia="zh-CN"/>
        </w:rPr>
        <w:t xml:space="preserve">Only AAU registered members are allowed </w:t>
      </w:r>
      <w:bookmarkStart w:name="_Int_jNt4osmq" w:id="1733024739"/>
      <w:r w:rsidRPr="24866400" w:rsidR="0091057F">
        <w:rPr>
          <w:rFonts w:ascii="Verdana" w:hAnsi="Verdana" w:eastAsia="ヒラギノ角ゴ Pro W3" w:cs="Arial"/>
          <w:color w:val="000000" w:themeColor="text1" w:themeTint="FF" w:themeShade="FF"/>
          <w:sz w:val="22"/>
          <w:szCs w:val="22"/>
          <w:lang w:eastAsia="zh-CN"/>
        </w:rPr>
        <w:t>on</w:t>
      </w:r>
      <w:bookmarkEnd w:id="1733024739"/>
      <w:r w:rsidRPr="24866400" w:rsidR="0091057F">
        <w:rPr>
          <w:rFonts w:ascii="Verdana" w:hAnsi="Verdana" w:eastAsia="ヒラギノ角ゴ Pro W3" w:cs="Arial"/>
          <w:color w:val="000000" w:themeColor="text1" w:themeTint="FF" w:themeShade="FF"/>
          <w:sz w:val="22"/>
          <w:szCs w:val="22"/>
          <w:lang w:eastAsia="zh-CN"/>
        </w:rPr>
        <w:t xml:space="preserve"> </w:t>
      </w:r>
      <w:bookmarkStart w:name="_Int_5spXlSnD" w:id="521520784"/>
      <w:r w:rsidRPr="24866400" w:rsidR="0091057F">
        <w:rPr>
          <w:rFonts w:ascii="Verdana" w:hAnsi="Verdana" w:eastAsia="ヒラギノ角ゴ Pro W3" w:cs="Arial"/>
          <w:color w:val="000000" w:themeColor="text1" w:themeTint="FF" w:themeShade="FF"/>
          <w:sz w:val="22"/>
          <w:szCs w:val="22"/>
          <w:lang w:eastAsia="zh-CN"/>
        </w:rPr>
        <w:t>the court</w:t>
      </w:r>
      <w:bookmarkEnd w:id="521520784"/>
      <w:r w:rsidRPr="24866400" w:rsidR="0091057F">
        <w:rPr>
          <w:rFonts w:ascii="Verdana" w:hAnsi="Verdana" w:eastAsia="ヒラギノ角ゴ Pro W3" w:cs="Arial"/>
          <w:color w:val="000000" w:themeColor="text1" w:themeTint="FF" w:themeShade="FF"/>
          <w:sz w:val="22"/>
          <w:szCs w:val="22"/>
          <w:lang w:eastAsia="zh-CN"/>
        </w:rPr>
        <w:t>.</w:t>
      </w:r>
    </w:p>
    <w:p w:rsidRPr="0091057F" w:rsidR="0091057F" w:rsidP="003D3A2C" w:rsidRDefault="0091057F" w14:paraId="483CDF5F" w14:textId="77777777">
      <w:pPr>
        <w:numPr>
          <w:ilvl w:val="0"/>
          <w:numId w:val="9"/>
        </w:numPr>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AAU Registered coach must be on the bench. A team without an AAU registered coach is considered incomplete and may not play.</w:t>
      </w:r>
    </w:p>
    <w:p w:rsidRPr="0091057F" w:rsidR="0091057F" w:rsidP="003D3A2C" w:rsidRDefault="0091057F" w14:paraId="625210A8" w14:textId="77777777">
      <w:pPr>
        <w:numPr>
          <w:ilvl w:val="0"/>
          <w:numId w:val="9"/>
        </w:numPr>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Any abuse of tournament officials or staff by players, coaches or parents will result in that person’s removal from the tournament.</w:t>
      </w:r>
    </w:p>
    <w:p w:rsidRPr="0091057F" w:rsidR="0091057F" w:rsidP="003D3A2C" w:rsidRDefault="0091057F" w14:paraId="0155F260" w14:textId="77777777">
      <w:pPr>
        <w:numPr>
          <w:ilvl w:val="0"/>
          <w:numId w:val="9"/>
        </w:numPr>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Chairs that are provided for team benches may not be moved or taken to another area. </w:t>
      </w:r>
    </w:p>
    <w:p w:rsidRPr="0091057F" w:rsidR="0091057F" w:rsidP="003D3A2C" w:rsidRDefault="0091057F" w14:paraId="593FEB38" w14:textId="3E5EED86">
      <w:pPr>
        <w:numPr>
          <w:ilvl w:val="0"/>
          <w:numId w:val="9"/>
        </w:numPr>
        <w:spacing w:after="200" w:line="276" w:lineRule="auto"/>
        <w:ind w:left="720" w:hanging="360"/>
        <w:rPr>
          <w:rFonts w:ascii="Verdana" w:hAnsi="Verdana" w:eastAsia="ヒラギノ角ゴ Pro W3" w:cs="Arial"/>
          <w:color w:val="000000"/>
          <w:sz w:val="22"/>
          <w:szCs w:val="22"/>
          <w:lang w:eastAsia="zh-CN"/>
        </w:rPr>
      </w:pPr>
      <w:r w:rsidRPr="0091057F">
        <w:rPr>
          <w:rFonts w:ascii="Verdana" w:hAnsi="Verdana" w:eastAsia="ヒラギノ角ゴ Pro W3" w:cs="Arial"/>
          <w:color w:val="000000"/>
          <w:sz w:val="22"/>
          <w:szCs w:val="22"/>
          <w:lang w:eastAsia="zh-CN"/>
        </w:rPr>
        <w:t xml:space="preserve">Outside team food will not be allowed at </w:t>
      </w:r>
      <w:r w:rsidR="00171AD4">
        <w:rPr>
          <w:rFonts w:ascii="Verdana" w:hAnsi="Verdana" w:eastAsia="ヒラギノ角ゴ Pro W3" w:cs="Arial"/>
          <w:color w:val="000000"/>
          <w:sz w:val="22"/>
          <w:szCs w:val="22"/>
          <w:lang w:eastAsia="zh-CN"/>
        </w:rPr>
        <w:t>a</w:t>
      </w:r>
      <w:r w:rsidR="007611CE">
        <w:rPr>
          <w:rFonts w:ascii="Verdana" w:hAnsi="Verdana" w:eastAsia="ヒラギノ角ゴ Pro W3" w:cs="Arial"/>
          <w:color w:val="000000"/>
          <w:sz w:val="22"/>
          <w:szCs w:val="22"/>
          <w:lang w:eastAsia="zh-CN"/>
        </w:rPr>
        <w:t xml:space="preserve">ny </w:t>
      </w:r>
      <w:r w:rsidRPr="0091057F">
        <w:rPr>
          <w:rFonts w:ascii="Verdana" w:hAnsi="Verdana" w:eastAsia="ヒラギノ角ゴ Pro W3" w:cs="Arial"/>
          <w:color w:val="000000"/>
          <w:sz w:val="22"/>
          <w:szCs w:val="22"/>
          <w:lang w:eastAsia="zh-CN"/>
        </w:rPr>
        <w:t xml:space="preserve">sites. Players may pack a lunch/dinner in their bag and concessions are available.  You will be at your location for 6-7 hours. Check the information for each site below.  Outside chairs are not allowed at </w:t>
      </w:r>
      <w:r w:rsidR="007611CE">
        <w:rPr>
          <w:rFonts w:ascii="Verdana" w:hAnsi="Verdana" w:eastAsia="ヒラギノ角ゴ Pro W3" w:cs="Arial"/>
          <w:color w:val="000000"/>
          <w:sz w:val="22"/>
          <w:szCs w:val="22"/>
          <w:lang w:eastAsia="zh-CN"/>
        </w:rPr>
        <w:t>any locations.</w:t>
      </w:r>
    </w:p>
    <w:p w:rsidRPr="003A648A" w:rsidR="0091057F" w:rsidP="24866400" w:rsidRDefault="0091057F" w14:paraId="34ECABD6" w14:textId="2F92F0CA">
      <w:pPr>
        <w:pStyle w:val="ColorfulList-Accent11"/>
        <w:numPr>
          <w:ilvl w:val="0"/>
          <w:numId w:val="9"/>
        </w:numPr>
        <w:ind w:hanging="360"/>
        <w:rPr>
          <w:rFonts w:ascii="Verdana" w:hAnsi="Verdana" w:cs="Arial"/>
        </w:rPr>
      </w:pPr>
      <w:r w:rsidRPr="24866400" w:rsidR="0091057F">
        <w:rPr>
          <w:rFonts w:ascii="Verdana" w:hAnsi="Verdana" w:eastAsia="Times New Roman"/>
        </w:rPr>
        <w:t xml:space="preserve">Tournament gear and t-shirts will be sold at </w:t>
      </w:r>
      <w:r w:rsidRPr="24866400" w:rsidR="002A3B2F">
        <w:rPr>
          <w:rFonts w:ascii="Verdana" w:hAnsi="Verdana" w:eastAsia="Times New Roman"/>
        </w:rPr>
        <w:t>al</w:t>
      </w:r>
      <w:r w:rsidRPr="24866400" w:rsidR="0066333B">
        <w:rPr>
          <w:rFonts w:ascii="Verdana" w:hAnsi="Verdana" w:eastAsia="Times New Roman"/>
        </w:rPr>
        <w:t>l</w:t>
      </w:r>
      <w:r w:rsidRPr="24866400" w:rsidR="002A3B2F">
        <w:rPr>
          <w:rFonts w:ascii="Verdana" w:hAnsi="Verdana" w:eastAsia="Times New Roman"/>
        </w:rPr>
        <w:t xml:space="preserve"> locations </w:t>
      </w:r>
      <w:r w:rsidRPr="24866400" w:rsidR="006F400C">
        <w:rPr>
          <w:rFonts w:ascii="Verdana" w:hAnsi="Verdana" w:eastAsia="Times New Roman"/>
        </w:rPr>
        <w:t xml:space="preserve">by </w:t>
      </w:r>
      <w:r w:rsidRPr="24866400" w:rsidR="0F5FCEBD">
        <w:rPr>
          <w:rFonts w:ascii="Verdana" w:hAnsi="Verdana" w:eastAsia="Times New Roman"/>
        </w:rPr>
        <w:t>Simaxx</w:t>
      </w:r>
      <w:r w:rsidRPr="24866400" w:rsidR="006F400C">
        <w:rPr>
          <w:rFonts w:ascii="Verdana" w:hAnsi="Verdana" w:eastAsia="Times New Roman"/>
        </w:rPr>
        <w:t>.</w:t>
      </w:r>
    </w:p>
    <w:p w:rsidRPr="0061679E" w:rsidR="007611CE" w:rsidP="7881AC10" w:rsidRDefault="0091057F" w14:paraId="4E41AC57" w14:textId="2390DC77">
      <w:pPr>
        <w:pStyle w:val="ColorfulList-Accent11"/>
        <w:numPr>
          <w:ilvl w:val="0"/>
          <w:numId w:val="9"/>
        </w:numPr>
        <w:ind w:hanging="360"/>
        <w:rPr>
          <w:rFonts w:ascii="Verdana" w:hAnsi="Verdana" w:cs="Arial"/>
        </w:rPr>
      </w:pPr>
      <w:r w:rsidRPr="24866400" w:rsidR="0091057F">
        <w:rPr>
          <w:rFonts w:ascii="Verdana" w:hAnsi="Verdana" w:eastAsia="Times New Roman"/>
        </w:rPr>
        <w:t xml:space="preserve">Trainers will be available at </w:t>
      </w:r>
      <w:r w:rsidRPr="24866400" w:rsidR="1BB15FFD">
        <w:rPr>
          <w:rFonts w:ascii="Verdana" w:hAnsi="Verdana" w:eastAsia="Times New Roman"/>
        </w:rPr>
        <w:t>Huntington</w:t>
      </w:r>
      <w:r w:rsidRPr="24866400" w:rsidR="00FA75A2">
        <w:rPr>
          <w:rFonts w:ascii="Verdana" w:hAnsi="Verdana" w:eastAsia="Times New Roman"/>
        </w:rPr>
        <w:t xml:space="preserve"> Place</w:t>
      </w:r>
      <w:r w:rsidRPr="24866400" w:rsidR="0091057F">
        <w:rPr>
          <w:rFonts w:ascii="Verdana" w:hAnsi="Verdana" w:eastAsia="Times New Roman"/>
        </w:rPr>
        <w:t xml:space="preserve">.  </w:t>
      </w:r>
      <w:r w:rsidRPr="24866400" w:rsidR="0091057F">
        <w:rPr>
          <w:rFonts w:ascii="Verdana" w:hAnsi="Verdana" w:eastAsia="Times New Roman"/>
        </w:rPr>
        <w:t xml:space="preserve">Ice will be available at </w:t>
      </w:r>
      <w:r w:rsidRPr="24866400" w:rsidR="00FA75A2">
        <w:rPr>
          <w:rFonts w:ascii="Verdana" w:hAnsi="Verdana" w:eastAsia="Times New Roman"/>
        </w:rPr>
        <w:t>all locations</w:t>
      </w:r>
      <w:r w:rsidRPr="24866400" w:rsidR="00FA75A2">
        <w:rPr>
          <w:rFonts w:ascii="Verdana" w:hAnsi="Verdana" w:eastAsia="Times New Roman"/>
        </w:rPr>
        <w:t>.</w:t>
      </w:r>
      <w:r w:rsidRPr="24866400" w:rsidR="0091057F">
        <w:rPr>
          <w:rFonts w:ascii="Verdana" w:hAnsi="Verdana" w:eastAsia="Times New Roman"/>
        </w:rPr>
        <w:t xml:space="preserve">  </w:t>
      </w:r>
      <w:r w:rsidRPr="24866400" w:rsidR="0091057F">
        <w:rPr>
          <w:rFonts w:ascii="Verdana" w:hAnsi="Verdana" w:eastAsia="Times New Roman"/>
        </w:rPr>
        <w:t>Bring your own tape and sup</w:t>
      </w:r>
      <w:r w:rsidRPr="24866400" w:rsidR="0091057F">
        <w:rPr>
          <w:rFonts w:ascii="Verdana" w:hAnsi="Verdana" w:eastAsia="Times New Roman"/>
        </w:rPr>
        <w:t>plies if you need to be taped.</w:t>
      </w:r>
    </w:p>
    <w:p w:rsidR="7881AC10" w:rsidP="24866400" w:rsidRDefault="7881AC10" w14:paraId="2AC93FFA" w14:textId="65EDC270">
      <w:pPr>
        <w:pStyle w:val="ColorfulList-Accent11"/>
        <w:ind w:left="0" w:hanging="0"/>
        <w:rPr>
          <w:rFonts w:ascii="Verdana" w:hAnsi="Verdana" w:cs="Arial"/>
        </w:rPr>
      </w:pPr>
    </w:p>
    <w:p w:rsidRPr="0061679E" w:rsidR="002E3C4D" w:rsidP="0061679E" w:rsidRDefault="00217BA1" w14:paraId="01582682" w14:textId="54910721">
      <w:pPr>
        <w:pStyle w:val="ColorfulList-Accent11"/>
        <w:ind w:left="0"/>
        <w:rPr>
          <w:rFonts w:ascii="Verdana" w:hAnsi="Verdana" w:cs="Arial"/>
          <w:color w:val="10121A"/>
          <w:szCs w:val="22"/>
        </w:rPr>
      </w:pPr>
      <w:r w:rsidRPr="00122D7A">
        <w:rPr>
          <w:rFonts w:ascii="Verdana" w:hAnsi="Verdana" w:cs="Arial"/>
          <w:b/>
          <w:szCs w:val="22"/>
        </w:rPr>
        <w:t>PLAY SITE INFORMATION</w:t>
      </w:r>
      <w:r w:rsidRPr="00122D7A" w:rsidR="00D13AC1">
        <w:rPr>
          <w:rFonts w:ascii="Verdana" w:hAnsi="Verdana" w:cs="Arial"/>
          <w:b/>
          <w:szCs w:val="22"/>
        </w:rPr>
        <w:t xml:space="preserve"> - </w:t>
      </w:r>
      <w:r w:rsidRPr="00122D7A" w:rsidR="00D13AC1">
        <w:rPr>
          <w:rFonts w:ascii="Verdana" w:hAnsi="Verdana" w:cs="Arial"/>
          <w:color w:val="10121A"/>
          <w:szCs w:val="22"/>
        </w:rPr>
        <w:t xml:space="preserve">Smoking is not </w:t>
      </w:r>
      <w:r w:rsidR="009A102A">
        <w:rPr>
          <w:rFonts w:ascii="Verdana" w:hAnsi="Verdana" w:cs="Arial"/>
          <w:color w:val="10121A"/>
          <w:szCs w:val="22"/>
        </w:rPr>
        <w:t xml:space="preserve">permitted </w:t>
      </w:r>
      <w:r w:rsidRPr="00122D7A" w:rsidR="00D13AC1">
        <w:rPr>
          <w:rFonts w:ascii="Verdana" w:hAnsi="Verdana" w:cs="Arial"/>
          <w:color w:val="10121A"/>
          <w:szCs w:val="22"/>
        </w:rPr>
        <w:t>inside or on the grounds of any facility.</w:t>
      </w:r>
    </w:p>
    <w:p w:rsidRPr="00D94296" w:rsidR="00D90A23" w:rsidP="00D90A23" w:rsidRDefault="00FA75A2" w14:paraId="1987CD61" w14:textId="47D88242">
      <w:pPr>
        <w:numPr>
          <w:ilvl w:val="1"/>
          <w:numId w:val="17"/>
        </w:numPr>
        <w:shd w:val="clear" w:color="auto" w:fill="FFFFFF"/>
        <w:rPr>
          <w:rFonts w:ascii="Verdana" w:hAnsi="Verdana" w:cs="Arial"/>
          <w:sz w:val="22"/>
          <w:szCs w:val="22"/>
          <w:lang w:eastAsia="zh-CN"/>
        </w:rPr>
      </w:pPr>
      <w:r w:rsidRPr="00D94296">
        <w:rPr>
          <w:rFonts w:ascii="Verdana" w:hAnsi="Verdana" w:cs="Arial"/>
          <w:sz w:val="22"/>
          <w:szCs w:val="22"/>
          <w:u w:val="single"/>
          <w:lang w:eastAsia="zh-CN"/>
        </w:rPr>
        <w:t>Huntington Place</w:t>
      </w:r>
      <w:r w:rsidR="00B2464C">
        <w:rPr>
          <w:rFonts w:ascii="Verdana" w:hAnsi="Verdana" w:cs="Arial"/>
          <w:sz w:val="22"/>
          <w:szCs w:val="22"/>
          <w:u w:val="single"/>
          <w:lang w:eastAsia="zh-CN"/>
        </w:rPr>
        <w:t xml:space="preserve"> (formerly T</w:t>
      </w:r>
      <w:r w:rsidR="00DF6E25">
        <w:rPr>
          <w:rFonts w:ascii="Verdana" w:hAnsi="Verdana" w:cs="Arial"/>
          <w:sz w:val="22"/>
          <w:szCs w:val="22"/>
          <w:u w:val="single"/>
          <w:lang w:eastAsia="zh-CN"/>
        </w:rPr>
        <w:t>CF</w:t>
      </w:r>
      <w:r w:rsidR="00B2464C">
        <w:rPr>
          <w:rFonts w:ascii="Verdana" w:hAnsi="Verdana" w:cs="Arial"/>
          <w:sz w:val="22"/>
          <w:szCs w:val="22"/>
          <w:u w:val="single"/>
          <w:lang w:eastAsia="zh-CN"/>
        </w:rPr>
        <w:t xml:space="preserve"> Center or Cobo Hall)</w:t>
      </w:r>
      <w:r w:rsidRPr="00D94296" w:rsidR="00596A10">
        <w:rPr>
          <w:rFonts w:ascii="Verdana" w:hAnsi="Verdana" w:cs="Arial"/>
          <w:sz w:val="22"/>
          <w:szCs w:val="22"/>
          <w:u w:val="single"/>
          <w:lang w:eastAsia="zh-CN"/>
        </w:rPr>
        <w:t>:</w:t>
      </w:r>
      <w:r w:rsidRPr="00D94296" w:rsidR="00596A10">
        <w:rPr>
          <w:rFonts w:ascii="Verdana" w:hAnsi="Verdana" w:cs="Arial"/>
          <w:sz w:val="22"/>
          <w:szCs w:val="22"/>
          <w:lang w:eastAsia="zh-CN"/>
        </w:rPr>
        <w:t xml:space="preserve"> </w:t>
      </w:r>
    </w:p>
    <w:p w:rsidRPr="00D94296" w:rsidR="00D90A23" w:rsidP="00D94296" w:rsidRDefault="00596A10" w14:paraId="309C544F" w14:textId="77777777">
      <w:pPr>
        <w:pStyle w:val="ListParagraph"/>
        <w:numPr>
          <w:ilvl w:val="2"/>
          <w:numId w:val="17"/>
        </w:numPr>
        <w:spacing w:after="200"/>
        <w:textAlignment w:val="baseline"/>
        <w:rPr>
          <w:rFonts w:ascii="Verdana" w:hAnsi="Verdana" w:eastAsia="Verdana" w:cs="Arial"/>
          <w:sz w:val="22"/>
          <w:szCs w:val="22"/>
        </w:rPr>
      </w:pPr>
      <w:r w:rsidRPr="00D94296">
        <w:rPr>
          <w:rFonts w:ascii="Verdana" w:hAnsi="Verdana" w:eastAsia="Verdana" w:cs="Arial"/>
          <w:sz w:val="22"/>
          <w:szCs w:val="22"/>
        </w:rPr>
        <w:t>1 Washington Blvd, Detroit MI 48226</w:t>
      </w:r>
      <w:r w:rsidRPr="00D94296" w:rsidR="00B039D5">
        <w:rPr>
          <w:rFonts w:ascii="Verdana" w:hAnsi="Verdana" w:eastAsia="Verdana" w:cs="Arial"/>
          <w:sz w:val="22"/>
          <w:szCs w:val="22"/>
        </w:rPr>
        <w:t xml:space="preserve"> </w:t>
      </w:r>
    </w:p>
    <w:p w:rsidRPr="00C13D63" w:rsidR="002A3B2F" w:rsidP="00D94296" w:rsidRDefault="00D90A23" w14:paraId="10DF7521" w14:textId="1647A8C5">
      <w:pPr>
        <w:pStyle w:val="ListParagraph"/>
        <w:numPr>
          <w:ilvl w:val="2"/>
          <w:numId w:val="17"/>
        </w:numPr>
        <w:spacing w:after="200"/>
        <w:textAlignment w:val="baseline"/>
        <w:rPr>
          <w:rFonts w:ascii="Verdana" w:hAnsi="Verdana" w:eastAsia="Verdana" w:cs="Arial"/>
          <w:sz w:val="22"/>
          <w:szCs w:val="22"/>
        </w:rPr>
      </w:pPr>
      <w:r w:rsidRPr="00D94296">
        <w:rPr>
          <w:rFonts w:ascii="Verdana" w:hAnsi="Verdana" w:eastAsia="Verdana" w:cs="Arial"/>
          <w:sz w:val="22"/>
          <w:szCs w:val="22"/>
        </w:rPr>
        <w:t>N</w:t>
      </w:r>
      <w:r w:rsidRPr="00D94296" w:rsidR="00B039D5">
        <w:rPr>
          <w:rFonts w:ascii="Verdana" w:hAnsi="Verdana" w:eastAsia="Verdana" w:cs="Arial"/>
          <w:sz w:val="22"/>
          <w:szCs w:val="22"/>
        </w:rPr>
        <w:t>o outside chairs allowed, plenty of seating available, full concessions available</w:t>
      </w:r>
      <w:r w:rsidR="00B2464C">
        <w:rPr>
          <w:rFonts w:ascii="Verdana" w:hAnsi="Verdana" w:eastAsia="Verdana" w:cs="Arial"/>
          <w:sz w:val="22"/>
          <w:szCs w:val="22"/>
        </w:rPr>
        <w:t xml:space="preserve"> </w:t>
      </w:r>
      <w:r w:rsidRPr="00D94296" w:rsidR="00B2464C">
        <w:rPr>
          <w:rFonts w:ascii="Verdana" w:hAnsi="Verdana" w:eastAsia="Verdana" w:cs="Arial"/>
          <w:sz w:val="22"/>
          <w:szCs w:val="22"/>
        </w:rPr>
        <w:t xml:space="preserve">– </w:t>
      </w:r>
      <w:r w:rsidRPr="00B2464C" w:rsidR="00B2464C">
        <w:rPr>
          <w:rFonts w:ascii="Verdana" w:hAnsi="Verdana" w:eastAsia="Verdana" w:cs="Arial"/>
          <w:b/>
          <w:bCs/>
          <w:sz w:val="22"/>
          <w:szCs w:val="22"/>
        </w:rPr>
        <w:t>No warm up balls provided</w:t>
      </w:r>
    </w:p>
    <w:p w:rsidRPr="00C13D63" w:rsidR="00C13D63" w:rsidP="00D94296" w:rsidRDefault="00C13D63" w14:paraId="56225113" w14:textId="3AA85B03">
      <w:pPr>
        <w:pStyle w:val="ListParagraph"/>
        <w:numPr>
          <w:ilvl w:val="2"/>
          <w:numId w:val="17"/>
        </w:numPr>
        <w:spacing w:after="200"/>
        <w:textAlignment w:val="baseline"/>
        <w:rPr>
          <w:rFonts w:ascii="Verdana" w:hAnsi="Verdana" w:eastAsia="Verdana" w:cs="Arial"/>
          <w:sz w:val="22"/>
          <w:szCs w:val="22"/>
        </w:rPr>
      </w:pPr>
      <w:r w:rsidRPr="00C13D63">
        <w:rPr>
          <w:rFonts w:ascii="Verdana" w:hAnsi="Verdana" w:eastAsia="Verdana" w:cs="Arial"/>
          <w:sz w:val="22"/>
          <w:szCs w:val="22"/>
        </w:rPr>
        <w:t>Parking at Huntington Place</w:t>
      </w:r>
    </w:p>
    <w:p w:rsidRPr="00C13D63" w:rsidR="00C13D63" w:rsidP="00C13D63" w:rsidRDefault="00DB04DB" w14:paraId="47229F57" w14:textId="28DC40EA">
      <w:pPr>
        <w:pStyle w:val="ListParagraph"/>
        <w:numPr>
          <w:ilvl w:val="3"/>
          <w:numId w:val="17"/>
        </w:numPr>
        <w:spacing w:after="200"/>
        <w:textAlignment w:val="baseline"/>
        <w:rPr>
          <w:rStyle w:val="Hyperlink"/>
          <w:rFonts w:ascii="Verdana" w:hAnsi="Verdana" w:eastAsia="Verdana" w:cs="Arial"/>
          <w:color w:val="auto"/>
          <w:sz w:val="22"/>
          <w:szCs w:val="22"/>
          <w:u w:val="none"/>
        </w:rPr>
      </w:pPr>
      <w:r>
        <w:rPr>
          <w:rFonts w:ascii="Verdana" w:hAnsi="Verdana" w:eastAsia="Verdana" w:cs="Arial"/>
          <w:sz w:val="22"/>
          <w:szCs w:val="22"/>
        </w:rPr>
        <w:t>See information below or c</w:t>
      </w:r>
      <w:r w:rsidRPr="00C13D63" w:rsidR="00C13D63">
        <w:rPr>
          <w:rFonts w:ascii="Verdana" w:hAnsi="Verdana" w:eastAsia="Verdana" w:cs="Arial"/>
          <w:sz w:val="22"/>
          <w:szCs w:val="22"/>
        </w:rPr>
        <w:t>lick the link below for general parking information for the Convention Center.</w:t>
      </w:r>
      <w:r w:rsidR="00C13D63">
        <w:rPr>
          <w:rFonts w:ascii="Verdana" w:hAnsi="Verdana" w:eastAsia="Verdana" w:cs="Arial"/>
          <w:b/>
          <w:bCs/>
          <w:sz w:val="22"/>
          <w:szCs w:val="22"/>
        </w:rPr>
        <w:t xml:space="preserve"> </w:t>
      </w:r>
      <w:hyperlink w:history="1" r:id="rId10">
        <w:r w:rsidRPr="00C13D63" w:rsidR="00C13D63">
          <w:rPr>
            <w:rStyle w:val="Hyperlink"/>
            <w:rFonts w:ascii="Verdana" w:hAnsi="Verdana" w:cs="Arial"/>
            <w:szCs w:val="22"/>
            <w:lang w:bidi="x-none"/>
          </w:rPr>
          <w:t>Parking at Huntington Place</w:t>
        </w:r>
      </w:hyperlink>
    </w:p>
    <w:p w:rsidRPr="00D94296" w:rsidR="00FA75A2" w:rsidP="00D90A23" w:rsidRDefault="00FA75A2" w14:paraId="32A1CF6B" w14:textId="04E5F547">
      <w:pPr>
        <w:numPr>
          <w:ilvl w:val="1"/>
          <w:numId w:val="17"/>
        </w:numPr>
        <w:shd w:val="clear" w:color="auto" w:fill="FFFFFF"/>
        <w:rPr>
          <w:rFonts w:ascii="Verdana" w:hAnsi="Verdana" w:cs="Arial"/>
          <w:bCs/>
          <w:sz w:val="22"/>
          <w:szCs w:val="22"/>
        </w:rPr>
      </w:pPr>
      <w:r w:rsidRPr="00D94296">
        <w:rPr>
          <w:rFonts w:ascii="Verdana" w:hAnsi="Verdana" w:eastAsia="Verdana" w:cs="Arial"/>
          <w:bCs/>
          <w:sz w:val="22"/>
          <w:szCs w:val="22"/>
          <w:u w:val="single"/>
        </w:rPr>
        <w:t>UWMSC</w:t>
      </w:r>
      <w:r w:rsidRPr="00D94296">
        <w:rPr>
          <w:rFonts w:ascii="Verdana" w:hAnsi="Verdana" w:eastAsia="Verdana" w:cs="Arial"/>
          <w:bCs/>
          <w:sz w:val="22"/>
          <w:szCs w:val="22"/>
        </w:rPr>
        <w:t xml:space="preserve"> - United Wholesale Mortgage Sports Complex (formerly Ultimate Soccer)</w:t>
      </w:r>
    </w:p>
    <w:p w:rsidRPr="00D94296" w:rsidR="00D90A23" w:rsidP="00D90A23" w:rsidRDefault="00FA75A2" w14:paraId="3CF10299" w14:textId="77777777">
      <w:pPr>
        <w:pStyle w:val="ListParagraph"/>
        <w:numPr>
          <w:ilvl w:val="2"/>
          <w:numId w:val="17"/>
        </w:numPr>
        <w:spacing w:after="200"/>
        <w:textAlignment w:val="baseline"/>
        <w:rPr>
          <w:rFonts w:ascii="Verdana" w:hAnsi="Verdana" w:cs="Arial"/>
          <w:color w:val="000000"/>
          <w:sz w:val="22"/>
          <w:szCs w:val="22"/>
        </w:rPr>
      </w:pPr>
      <w:r w:rsidRPr="00D94296">
        <w:rPr>
          <w:rFonts w:ascii="Verdana" w:hAnsi="Verdana" w:eastAsia="Verdana" w:cs="Arial"/>
          <w:sz w:val="22"/>
          <w:szCs w:val="22"/>
        </w:rPr>
        <w:t>867 South Blvd. E, Pontiac, MI 48341</w:t>
      </w:r>
    </w:p>
    <w:p w:rsidRPr="00C13D63" w:rsidR="001A2583" w:rsidP="24866400" w:rsidRDefault="001A2583" w14:paraId="527DB491" w14:textId="01106DF4">
      <w:pPr>
        <w:pStyle w:val="ListParagraph"/>
        <w:numPr>
          <w:ilvl w:val="2"/>
          <w:numId w:val="17"/>
        </w:numPr>
        <w:spacing w:after="200"/>
        <w:ind/>
        <w:textAlignment w:val="baseline"/>
        <w:rPr>
          <w:rFonts w:ascii="Verdana" w:hAnsi="Verdana" w:cs="Arial"/>
          <w:color w:val="000000"/>
          <w:sz w:val="22"/>
          <w:szCs w:val="22"/>
        </w:rPr>
      </w:pPr>
      <w:r w:rsidRPr="24866400" w:rsidR="00FA75A2">
        <w:rPr>
          <w:rFonts w:ascii="Verdana" w:hAnsi="Verdana" w:cs="Arial"/>
          <w:color w:val="000000" w:themeColor="text1" w:themeTint="FF" w:themeShade="FF"/>
          <w:sz w:val="22"/>
          <w:szCs w:val="22"/>
        </w:rPr>
        <w:t xml:space="preserve">No outside chairs allowed, plenty of seating provided, full concessions available, </w:t>
      </w:r>
      <w:r w:rsidRPr="24866400" w:rsidR="00FA75A2">
        <w:rPr>
          <w:rFonts w:ascii="Verdana" w:hAnsi="Verdana" w:eastAsia="Verdana" w:cs="Arial"/>
          <w:sz w:val="22"/>
          <w:szCs w:val="22"/>
        </w:rPr>
        <w:t xml:space="preserve">plenty of free parking available in lots on all sides of the complex, entrances in front and back of building </w:t>
      </w:r>
      <w:r w:rsidRPr="24866400" w:rsidR="00FA75A2">
        <w:rPr>
          <w:rFonts w:ascii="Verdana" w:hAnsi="Verdana" w:eastAsia="Verdana" w:cs="Arial"/>
          <w:b w:val="1"/>
          <w:bCs w:val="1"/>
          <w:sz w:val="22"/>
          <w:szCs w:val="22"/>
        </w:rPr>
        <w:t xml:space="preserve">– </w:t>
      </w:r>
      <w:r w:rsidRPr="24866400" w:rsidR="00C13D63">
        <w:rPr>
          <w:rFonts w:ascii="Verdana" w:hAnsi="Verdana" w:eastAsia="Verdana" w:cs="Arial"/>
          <w:b w:val="1"/>
          <w:bCs w:val="1"/>
          <w:sz w:val="22"/>
          <w:szCs w:val="22"/>
        </w:rPr>
        <w:t xml:space="preserve">No </w:t>
      </w:r>
      <w:r w:rsidRPr="24866400" w:rsidR="00C13D63">
        <w:rPr>
          <w:rFonts w:ascii="Verdana" w:hAnsi="Verdana" w:eastAsia="Verdana" w:cs="Arial"/>
          <w:b w:val="1"/>
          <w:bCs w:val="1"/>
          <w:sz w:val="22"/>
          <w:szCs w:val="22"/>
        </w:rPr>
        <w:t>warm up</w:t>
      </w:r>
      <w:r w:rsidRPr="24866400" w:rsidR="00C13D63">
        <w:rPr>
          <w:rFonts w:ascii="Verdana" w:hAnsi="Verdana" w:eastAsia="Verdana" w:cs="Arial"/>
          <w:b w:val="1"/>
          <w:bCs w:val="1"/>
          <w:sz w:val="22"/>
          <w:szCs w:val="22"/>
        </w:rPr>
        <w:t xml:space="preserve"> balls provided</w:t>
      </w:r>
      <w:r w:rsidRPr="24866400" w:rsidR="4115713A">
        <w:rPr>
          <w:rFonts w:ascii="Verdana" w:hAnsi="Verdana" w:eastAsia="Verdana" w:cs="Arial"/>
          <w:b w:val="1"/>
          <w:bCs w:val="1"/>
          <w:sz w:val="22"/>
          <w:szCs w:val="22"/>
        </w:rPr>
        <w:t>.</w:t>
      </w:r>
    </w:p>
    <w:p w:rsidRPr="006F400C" w:rsidR="006F400C" w:rsidP="006F400C" w:rsidRDefault="006F400C" w14:paraId="24BD0585" w14:textId="77777777">
      <w:pPr>
        <w:shd w:val="clear" w:color="auto" w:fill="FFFFFF"/>
        <w:ind w:left="720"/>
        <w:rPr>
          <w:rFonts w:ascii="Verdana" w:hAnsi="Verdana" w:cs="Arial"/>
          <w:szCs w:val="22"/>
          <w:lang w:eastAsia="zh-CN"/>
        </w:rPr>
      </w:pPr>
    </w:p>
    <w:p w:rsidR="0026742F" w:rsidP="00290730" w:rsidRDefault="0026742F" w14:paraId="528D40F1" w14:textId="53DAF0FB">
      <w:pPr>
        <w:pStyle w:val="ColorfulList-Accent11"/>
        <w:ind w:left="0"/>
        <w:jc w:val="center"/>
        <w:rPr>
          <w:rFonts w:ascii="Verdana" w:hAnsi="Verdana" w:eastAsia="Times New Roman" w:cs="Arial"/>
          <w:color w:val="auto"/>
          <w:szCs w:val="22"/>
          <w:lang w:eastAsia="en-US" w:bidi="x-none"/>
        </w:rPr>
      </w:pPr>
      <w:hyperlink w:tooltip="Click here for a Guide to various Detroit Restaurants" w:history="1" r:id="rId11">
        <w:r w:rsidRPr="00290730">
          <w:rPr>
            <w:rStyle w:val="Hyperlink"/>
            <w:rFonts w:ascii="Verdana" w:hAnsi="Verdana" w:eastAsia="Times New Roman" w:cs="Arial"/>
            <w:szCs w:val="22"/>
            <w:lang w:eastAsia="en-US" w:bidi="x-none"/>
          </w:rPr>
          <w:t>Restaurants in Detroit</w:t>
        </w:r>
      </w:hyperlink>
    </w:p>
    <w:p w:rsidR="0026742F" w:rsidP="00E95FF3" w:rsidRDefault="0026742F" w14:paraId="1C3AAC09" w14:textId="115BBABB">
      <w:pPr>
        <w:pStyle w:val="ColorfulList-Accent11"/>
        <w:ind w:left="0"/>
        <w:jc w:val="center"/>
        <w:rPr>
          <w:rFonts w:ascii="Verdana" w:hAnsi="Verdana" w:eastAsia="Times New Roman" w:cs="Arial"/>
          <w:color w:val="auto"/>
          <w:szCs w:val="22"/>
          <w:lang w:eastAsia="en-US" w:bidi="x-none"/>
        </w:rPr>
      </w:pPr>
      <w:hyperlink w:tooltip="Click here for fun things to do in Detroit" w:history="1" r:id="rId12">
        <w:r w:rsidRPr="0026742F">
          <w:rPr>
            <w:rStyle w:val="Hyperlink"/>
            <w:rFonts w:ascii="Verdana" w:hAnsi="Verdana" w:eastAsia="Times New Roman" w:cs="Arial"/>
            <w:szCs w:val="22"/>
            <w:lang w:eastAsia="en-US" w:bidi="x-none"/>
          </w:rPr>
          <w:t>Things to Do in Detroit</w:t>
        </w:r>
      </w:hyperlink>
    </w:p>
    <w:p w:rsidRPr="00DD04C2" w:rsidR="00290730" w:rsidP="00E95FF3" w:rsidRDefault="00DD04C2" w14:paraId="071760D8" w14:textId="5497EC70">
      <w:pPr>
        <w:pStyle w:val="ColorfulList-Accent11"/>
        <w:ind w:left="0"/>
        <w:jc w:val="center"/>
        <w:rPr>
          <w:rStyle w:val="Hyperlink"/>
          <w:rFonts w:hint="eastAsia"/>
        </w:rPr>
      </w:pPr>
      <w:hyperlink w:history="1" r:id="rId13">
        <w:r w:rsidRPr="00DD04C2">
          <w:rPr>
            <w:rStyle w:val="Hyperlink"/>
            <w:rFonts w:ascii="Verdana" w:hAnsi="Verdana" w:eastAsia="Times New Roman" w:cs="Arial"/>
            <w:szCs w:val="22"/>
            <w:lang w:eastAsia="en-US" w:bidi="x-none"/>
          </w:rPr>
          <w:t>Parking at Huntington Place</w:t>
        </w:r>
      </w:hyperlink>
    </w:p>
    <w:p w:rsidRPr="00C02BDE" w:rsidR="009E0553" w:rsidP="00C02BDE" w:rsidRDefault="00DD04C2" w14:paraId="19A1D04E" w14:textId="51947840">
      <w:pPr>
        <w:pStyle w:val="ColorfulList-Accent11"/>
        <w:ind w:left="0"/>
        <w:jc w:val="center"/>
        <w:rPr>
          <w:rStyle w:val="Hyperlink"/>
          <w:rFonts w:ascii="Verdana" w:hAnsi="Verdana" w:eastAsia="Times New Roman" w:cs="Arial"/>
          <w:szCs w:val="22"/>
          <w:lang w:eastAsia="en-US" w:bidi="x-none"/>
        </w:rPr>
      </w:pPr>
      <w:hyperlink r:id="R6cc944a89a9d487a">
        <w:r w:rsidRPr="24866400" w:rsidR="00DD04C2">
          <w:rPr>
            <w:rStyle w:val="Hyperlink"/>
            <w:rFonts w:ascii="Verdana" w:hAnsi="Verdana" w:eastAsia="Times New Roman" w:cs="Arial"/>
            <w:lang w:eastAsia="en-US"/>
          </w:rPr>
          <w:t>Direction</w:t>
        </w:r>
        <w:r w:rsidRPr="24866400" w:rsidR="00C03B68">
          <w:rPr>
            <w:rStyle w:val="Hyperlink"/>
            <w:rFonts w:ascii="Verdana" w:hAnsi="Verdana" w:eastAsia="Times New Roman" w:cs="Arial"/>
            <w:lang w:eastAsia="en-US"/>
          </w:rPr>
          <w:t>s</w:t>
        </w:r>
        <w:r w:rsidRPr="24866400" w:rsidR="00DD04C2">
          <w:rPr>
            <w:rStyle w:val="Hyperlink"/>
            <w:rFonts w:ascii="Verdana" w:hAnsi="Verdana" w:eastAsia="Times New Roman" w:cs="Arial"/>
            <w:lang w:eastAsia="en-US"/>
          </w:rPr>
          <w:t xml:space="preserve"> to Huntington Place</w:t>
        </w:r>
      </w:hyperlink>
    </w:p>
    <w:p w:rsidRPr="00F82DE2" w:rsidR="00F82DE2" w:rsidP="00E95FF3" w:rsidRDefault="00F82DE2" w14:paraId="288DDA43" w14:textId="6AE2AA23">
      <w:pPr>
        <w:pStyle w:val="ColorfulList-Accent11"/>
        <w:ind w:left="0"/>
        <w:jc w:val="center"/>
      </w:pPr>
      <w:hyperlink r:id="R2b0ef4a0486f4ab4">
        <w:r w:rsidRPr="24866400" w:rsidR="00F82DE2">
          <w:rPr>
            <w:rStyle w:val="Hyperlink"/>
            <w:rFonts w:ascii="Verdana" w:hAnsi="Verdana" w:eastAsia="Times New Roman" w:cs="Arial"/>
            <w:b w:val="1"/>
            <w:bCs w:val="1"/>
            <w:color w:val="000000" w:themeColor="text1" w:themeTint="FF" w:themeShade="FF"/>
            <w:u w:val="none"/>
            <w:lang w:eastAsia="en-US"/>
          </w:rPr>
          <w:t>Huntington Place Roof Deck Parking</w:t>
        </w:r>
        <w:r>
          <w:br/>
        </w:r>
      </w:hyperlink>
      <w:r w:rsidRPr="24866400" w:rsidR="00F82DE2">
        <w:rPr>
          <w:rFonts w:ascii="Verdana" w:hAnsi="Verdana" w:eastAsia="Times New Roman" w:cs="Arial"/>
          <w:color w:val="000000" w:themeColor="text1" w:themeTint="FF" w:themeShade="FF"/>
          <w:lang w:eastAsia="en-US"/>
        </w:rPr>
        <w:t>The Huntington Place Roof Deck is located at the corner of Congress and Third Streets on the roof of the venue.  It features 1,200 uncovered parking spaces and provides easy access to Huntington Place.  </w:t>
      </w:r>
      <w:r>
        <w:br/>
      </w:r>
      <w:r>
        <w:br/>
      </w:r>
      <w:hyperlink r:id="Rb668fd297cbd4366">
        <w:r w:rsidRPr="24866400" w:rsidR="00F82DE2">
          <w:rPr>
            <w:rStyle w:val="Hyperlink"/>
            <w:rFonts w:ascii="Verdana" w:hAnsi="Verdana" w:eastAsia="Times New Roman" w:cs="Arial"/>
            <w:b w:val="1"/>
            <w:bCs w:val="1"/>
            <w:color w:val="000000" w:themeColor="text1" w:themeTint="FF" w:themeShade="FF"/>
            <w:u w:val="none"/>
            <w:lang w:eastAsia="en-US"/>
          </w:rPr>
          <w:t>Huntington Place Washington Blvd. Garage</w:t>
        </w:r>
        <w:r>
          <w:br/>
        </w:r>
      </w:hyperlink>
      <w:r w:rsidRPr="24866400" w:rsidR="00F82DE2">
        <w:rPr>
          <w:rFonts w:ascii="Verdana" w:hAnsi="Verdana" w:eastAsia="Times New Roman" w:cs="Arial"/>
          <w:color w:val="000000" w:themeColor="text1" w:themeTint="FF" w:themeShade="FF"/>
          <w:lang w:eastAsia="en-US"/>
        </w:rPr>
        <w:t xml:space="preserve">The Washington Boulevard garage is conveniently </w:t>
      </w:r>
      <w:r w:rsidRPr="24866400" w:rsidR="00F82DE2">
        <w:rPr>
          <w:rFonts w:ascii="Verdana" w:hAnsi="Verdana" w:eastAsia="Times New Roman" w:cs="Arial"/>
          <w:color w:val="000000" w:themeColor="text1" w:themeTint="FF" w:themeShade="FF"/>
          <w:lang w:eastAsia="en-US"/>
        </w:rPr>
        <w:t>located</w:t>
      </w:r>
      <w:r w:rsidRPr="24866400" w:rsidR="00F82DE2">
        <w:rPr>
          <w:rFonts w:ascii="Verdana" w:hAnsi="Verdana" w:eastAsia="Times New Roman" w:cs="Arial"/>
          <w:color w:val="000000" w:themeColor="text1" w:themeTint="FF" w:themeShade="FF"/>
          <w:lang w:eastAsia="en-US"/>
        </w:rPr>
        <w:t xml:space="preserve"> at the corner of Larned St. and Washington Blvd., underneath Huntington Place. This garage features 640 covered parking spaces on two levels.  </w:t>
      </w:r>
      <w:r>
        <w:br/>
      </w:r>
      <w:r>
        <w:br/>
      </w:r>
      <w:hyperlink r:id="R9ea7e97423864f53">
        <w:r w:rsidRPr="24866400" w:rsidR="00F82DE2">
          <w:rPr>
            <w:rStyle w:val="Hyperlink"/>
            <w:rFonts w:ascii="Verdana" w:hAnsi="Verdana" w:eastAsia="Times New Roman" w:cs="Arial"/>
            <w:b w:val="1"/>
            <w:bCs w:val="1"/>
            <w:color w:val="000000" w:themeColor="text1" w:themeTint="FF" w:themeShade="FF"/>
            <w:u w:val="none"/>
            <w:lang w:eastAsia="en-US"/>
          </w:rPr>
          <w:t>Huntington Place Congress Street Garage</w:t>
        </w:r>
        <w:r>
          <w:br/>
        </w:r>
      </w:hyperlink>
      <w:r w:rsidRPr="24866400" w:rsidR="00F82DE2">
        <w:rPr>
          <w:rFonts w:ascii="Verdana" w:hAnsi="Verdana" w:eastAsia="Times New Roman" w:cs="Arial"/>
          <w:color w:val="000000" w:themeColor="text1" w:themeTint="FF" w:themeShade="FF"/>
          <w:lang w:eastAsia="en-US"/>
        </w:rPr>
        <w:t xml:space="preserve">The Huntington Place Congress Street Garage is </w:t>
      </w:r>
      <w:r w:rsidRPr="24866400" w:rsidR="00F82DE2">
        <w:rPr>
          <w:rFonts w:ascii="Verdana" w:hAnsi="Verdana" w:eastAsia="Times New Roman" w:cs="Arial"/>
          <w:color w:val="000000" w:themeColor="text1" w:themeTint="FF" w:themeShade="FF"/>
          <w:lang w:eastAsia="en-US"/>
        </w:rPr>
        <w:t>located</w:t>
      </w:r>
      <w:r w:rsidRPr="24866400" w:rsidR="00F82DE2">
        <w:rPr>
          <w:rFonts w:ascii="Verdana" w:hAnsi="Verdana" w:eastAsia="Times New Roman" w:cs="Arial"/>
          <w:color w:val="000000" w:themeColor="text1" w:themeTint="FF" w:themeShade="FF"/>
          <w:lang w:eastAsia="en-US"/>
        </w:rPr>
        <w:t xml:space="preserve"> at the intersection of Congress and First streets, underneath </w:t>
      </w:r>
      <w:r w:rsidRPr="24866400" w:rsidR="04F02F86">
        <w:rPr>
          <w:rFonts w:ascii="Verdana" w:hAnsi="Verdana" w:eastAsia="Times New Roman" w:cs="Arial"/>
          <w:color w:val="000000" w:themeColor="text1" w:themeTint="FF" w:themeShade="FF"/>
          <w:lang w:eastAsia="en-US"/>
        </w:rPr>
        <w:t>Huntington</w:t>
      </w:r>
      <w:r w:rsidRPr="24866400" w:rsidR="00F82DE2">
        <w:rPr>
          <w:rFonts w:ascii="Verdana" w:hAnsi="Verdana" w:eastAsia="Times New Roman" w:cs="Arial"/>
          <w:color w:val="000000" w:themeColor="text1" w:themeTint="FF" w:themeShade="FF"/>
          <w:lang w:eastAsia="en-US"/>
        </w:rPr>
        <w:t xml:space="preserve"> Place.  The Huntington Place Congress Street Garage features 350 covered and 56 uncovered parking spaces.  </w:t>
      </w:r>
    </w:p>
    <w:p w:rsidRPr="00F82DE2" w:rsidR="00F82DE2" w:rsidP="24866400" w:rsidRDefault="00F82DE2" w14:paraId="11F28D17" w14:textId="40B4028E">
      <w:pPr>
        <w:spacing w:before="0" w:beforeAutospacing="off" w:after="0" w:afterAutospacing="off"/>
        <w:ind/>
      </w:pPr>
    </w:p>
    <w:p w:rsidRPr="00F82DE2" w:rsidR="00F82DE2" w:rsidP="24866400" w:rsidRDefault="00F82DE2" w14:paraId="22ACDC8A" w14:textId="4DF19F20">
      <w:pPr>
        <w:spacing w:before="0" w:beforeAutospacing="off" w:after="0" w:afterAutospacing="off"/>
        <w:ind/>
        <w:jc w:val="center"/>
      </w:pPr>
      <w:r w:rsidR="79437103">
        <w:drawing>
          <wp:inline wp14:editId="4050A242" wp14:anchorId="28E14F57">
            <wp:extent cx="3508745" cy="419100"/>
            <wp:effectExtent l="0" t="0" r="0" b="0"/>
            <wp:docPr id="1147396034" name="" title=""/>
            <wp:cNvGraphicFramePr>
              <a:graphicFrameLocks noChangeAspect="1"/>
            </wp:cNvGraphicFramePr>
            <a:graphic>
              <a:graphicData uri="http://schemas.openxmlformats.org/drawingml/2006/picture">
                <pic:pic>
                  <pic:nvPicPr>
                    <pic:cNvPr id="0" name=""/>
                    <pic:cNvPicPr/>
                  </pic:nvPicPr>
                  <pic:blipFill>
                    <a:blip r:embed="Rec7c72acae1442c2">
                      <a:extLst>
                        <a:ext xmlns:a="http://schemas.openxmlformats.org/drawingml/2006/main" uri="{28A0092B-C50C-407E-A947-70E740481C1C}">
                          <a14:useLocalDpi val="0"/>
                        </a:ext>
                      </a:extLst>
                    </a:blip>
                    <a:stretch>
                      <a:fillRect/>
                    </a:stretch>
                  </pic:blipFill>
                  <pic:spPr>
                    <a:xfrm>
                      <a:off x="0" y="0"/>
                      <a:ext cx="3508745" cy="419100"/>
                    </a:xfrm>
                    <a:prstGeom prst="rect">
                      <a:avLst/>
                    </a:prstGeom>
                  </pic:spPr>
                </pic:pic>
              </a:graphicData>
            </a:graphic>
          </wp:inline>
        </w:drawing>
      </w:r>
    </w:p>
    <w:p w:rsidRPr="00F82DE2" w:rsidR="00F82DE2" w:rsidP="24866400" w:rsidRDefault="00F82DE2" w14:paraId="24664CE7" w14:textId="1FB2C0FC">
      <w:pPr>
        <w:spacing w:before="240" w:beforeAutospacing="off" w:after="240" w:afterAutospacing="off"/>
        <w:ind/>
        <w:rPr>
          <w:rFonts w:ascii="Verdana" w:hAnsi="Verdana" w:eastAsia="Verdana" w:cs="Verdana"/>
          <w:noProof w:val="0"/>
          <w:color w:val="000000" w:themeColor="text1" w:themeTint="FF" w:themeShade="FF"/>
          <w:sz w:val="22"/>
          <w:szCs w:val="22"/>
          <w:lang w:val="en-US"/>
        </w:rPr>
      </w:pPr>
      <w:r w:rsidRPr="24866400" w:rsidR="3D9F8AFE">
        <w:rPr>
          <w:rFonts w:ascii="Verdana" w:hAnsi="Verdana" w:eastAsia="Verdana" w:cs="Verdana"/>
          <w:noProof w:val="0"/>
          <w:color w:val="0F4761"/>
          <w:sz w:val="22"/>
          <w:szCs w:val="22"/>
          <w:lang w:val="en-US"/>
        </w:rPr>
        <w:t xml:space="preserve">Welcome to Downtown Detroit! We are pleased to offer free service on the Detroit People Mover’s elevated trains, which will be a safe, </w:t>
      </w:r>
      <w:r w:rsidRPr="24866400" w:rsidR="3D9F8AFE">
        <w:rPr>
          <w:rFonts w:ascii="Verdana" w:hAnsi="Verdana" w:eastAsia="Verdana" w:cs="Verdana"/>
          <w:noProof w:val="0"/>
          <w:color w:val="0F4761"/>
          <w:sz w:val="22"/>
          <w:szCs w:val="22"/>
          <w:lang w:val="en-US"/>
        </w:rPr>
        <w:t>quick</w:t>
      </w:r>
      <w:r w:rsidRPr="24866400" w:rsidR="3D9F8AFE">
        <w:rPr>
          <w:rFonts w:ascii="Verdana" w:hAnsi="Verdana" w:eastAsia="Verdana" w:cs="Verdana"/>
          <w:noProof w:val="0"/>
          <w:color w:val="0F4761"/>
          <w:sz w:val="22"/>
          <w:szCs w:val="22"/>
          <w:lang w:val="en-US"/>
        </w:rPr>
        <w:t xml:space="preserve"> and effective means of transportation between your host hotel and other venues. People Mover trains arrive every 7 minutes to deliver patrons in climate</w:t>
      </w:r>
      <w:r w:rsidRPr="24866400" w:rsidR="3D9F8AFE">
        <w:rPr>
          <w:rFonts w:ascii="Verdana" w:hAnsi="Verdana" w:eastAsia="Verdana" w:cs="Verdana"/>
          <w:noProof w:val="0"/>
          <w:color w:val="0F4761"/>
          <w:sz w:val="22"/>
          <w:szCs w:val="22"/>
          <w:lang w:val="en-US"/>
        </w:rPr>
        <w:t>- controlled</w:t>
      </w:r>
      <w:r w:rsidRPr="24866400" w:rsidR="3D9F8AFE">
        <w:rPr>
          <w:rFonts w:ascii="Verdana" w:hAnsi="Verdana" w:eastAsia="Verdana" w:cs="Verdana"/>
          <w:noProof w:val="0"/>
          <w:color w:val="0F4761"/>
          <w:sz w:val="22"/>
          <w:szCs w:val="22"/>
          <w:lang w:val="en-US"/>
        </w:rPr>
        <w:t xml:space="preserve"> comfort. On-board security provides not only a watchful presence, but they also are a helpful resource should you need </w:t>
      </w:r>
      <w:r w:rsidRPr="24866400" w:rsidR="3D9F8AFE">
        <w:rPr>
          <w:rFonts w:ascii="Verdana" w:hAnsi="Verdana" w:eastAsia="Verdana" w:cs="Verdana"/>
          <w:noProof w:val="0"/>
          <w:color w:val="0F4761"/>
          <w:sz w:val="22"/>
          <w:szCs w:val="22"/>
          <w:lang w:val="en-US"/>
        </w:rPr>
        <w:t>assistance</w:t>
      </w:r>
      <w:r w:rsidRPr="24866400" w:rsidR="3D9F8AFE">
        <w:rPr>
          <w:rFonts w:ascii="Verdana" w:hAnsi="Verdana" w:eastAsia="Verdana" w:cs="Verdana"/>
          <w:noProof w:val="0"/>
          <w:color w:val="000000" w:themeColor="text1" w:themeTint="FF" w:themeShade="FF"/>
          <w:sz w:val="22"/>
          <w:szCs w:val="22"/>
          <w:lang w:val="en-US"/>
        </w:rPr>
        <w:t>.</w:t>
      </w:r>
    </w:p>
    <w:p w:rsidRPr="00F82DE2" w:rsidR="00F82DE2" w:rsidP="24866400" w:rsidRDefault="00F82DE2" w14:paraId="5C0D56F8" w14:textId="0E4CD947">
      <w:pPr>
        <w:spacing w:before="240" w:beforeAutospacing="off" w:after="240" w:afterAutospacing="off"/>
        <w:ind/>
        <w:rPr>
          <w:rFonts w:ascii="Verdana" w:hAnsi="Verdana" w:eastAsia="Verdana" w:cs="Verdana"/>
          <w:noProof w:val="0"/>
          <w:color w:val="0F4761"/>
          <w:sz w:val="22"/>
          <w:szCs w:val="22"/>
          <w:lang w:val="en-US"/>
        </w:rPr>
      </w:pPr>
      <w:r w:rsidRPr="24866400" w:rsidR="3D9F8AFE">
        <w:rPr>
          <w:rFonts w:ascii="Verdana" w:hAnsi="Verdana" w:eastAsia="Verdana" w:cs="Verdana"/>
          <w:noProof w:val="0"/>
          <w:color w:val="0F4761"/>
          <w:sz w:val="22"/>
          <w:szCs w:val="22"/>
          <w:lang w:val="en-US"/>
        </w:rPr>
        <w:t>Handicap accessibility is available via elevators at all stations.</w:t>
      </w:r>
    </w:p>
    <w:p w:rsidRPr="00F82DE2" w:rsidR="00F82DE2" w:rsidP="24866400" w:rsidRDefault="00F82DE2" w14:paraId="4822042F" w14:textId="11052B75">
      <w:pPr>
        <w:spacing w:before="240" w:beforeAutospacing="off" w:after="240" w:afterAutospacing="off"/>
        <w:ind/>
        <w:jc w:val="center"/>
        <w:rPr>
          <w:rFonts w:ascii="Verdana" w:hAnsi="Verdana" w:eastAsia="Verdana" w:cs="Verdana"/>
          <w:b w:val="1"/>
          <w:bCs w:val="1"/>
          <w:noProof w:val="0"/>
          <w:color w:val="000000" w:themeColor="text1" w:themeTint="FF" w:themeShade="FF"/>
          <w:sz w:val="22"/>
          <w:szCs w:val="22"/>
          <w:lang w:val="en-US"/>
        </w:rPr>
      </w:pPr>
      <w:r w:rsidRPr="24866400" w:rsidR="3D9F8AFE">
        <w:rPr>
          <w:rFonts w:ascii="Verdana" w:hAnsi="Verdana" w:eastAsia="Verdana" w:cs="Verdana"/>
          <w:b w:val="1"/>
          <w:bCs w:val="1"/>
          <w:noProof w:val="0"/>
          <w:color w:val="000000" w:themeColor="text1" w:themeTint="FF" w:themeShade="FF"/>
          <w:sz w:val="22"/>
          <w:szCs w:val="22"/>
          <w:lang w:val="en-US"/>
        </w:rPr>
        <w:t>EXITING TO REACH HUNTINGTON PLACE</w:t>
      </w:r>
    </w:p>
    <w:p w:rsidRPr="00F82DE2" w:rsidR="00F82DE2" w:rsidP="24866400" w:rsidRDefault="00F82DE2" w14:paraId="0316F68C" w14:textId="3BDC2E2A">
      <w:pPr>
        <w:spacing w:before="240" w:beforeAutospacing="off" w:after="240" w:afterAutospacing="off"/>
        <w:ind/>
        <w:rPr>
          <w:rFonts w:ascii="Verdana" w:hAnsi="Verdana" w:eastAsia="Verdana" w:cs="Verdana"/>
          <w:noProof w:val="0"/>
          <w:color w:val="000000" w:themeColor="text1" w:themeTint="FF" w:themeShade="FF"/>
          <w:sz w:val="22"/>
          <w:szCs w:val="22"/>
          <w:lang w:val="en-US"/>
        </w:rPr>
      </w:pPr>
      <w:r w:rsidRPr="24866400" w:rsidR="3D9F8AFE">
        <w:rPr>
          <w:rFonts w:ascii="Verdana" w:hAnsi="Verdana" w:eastAsia="Verdana" w:cs="Verdana"/>
          <w:noProof w:val="0"/>
          <w:color w:val="000000" w:themeColor="text1" w:themeTint="FF" w:themeShade="FF"/>
          <w:sz w:val="22"/>
          <w:szCs w:val="22"/>
          <w:lang w:val="en-US"/>
        </w:rPr>
        <w:t xml:space="preserve">Three DPM Stations are </w:t>
      </w:r>
      <w:r w:rsidRPr="24866400" w:rsidR="3D9F8AFE">
        <w:rPr>
          <w:rFonts w:ascii="Verdana" w:hAnsi="Verdana" w:eastAsia="Verdana" w:cs="Verdana"/>
          <w:noProof w:val="0"/>
          <w:color w:val="000000" w:themeColor="text1" w:themeTint="FF" w:themeShade="FF"/>
          <w:sz w:val="22"/>
          <w:szCs w:val="22"/>
          <w:lang w:val="en-US"/>
        </w:rPr>
        <w:t>located</w:t>
      </w:r>
      <w:r w:rsidRPr="24866400" w:rsidR="3D9F8AFE">
        <w:rPr>
          <w:rFonts w:ascii="Verdana" w:hAnsi="Verdana" w:eastAsia="Verdana" w:cs="Verdana"/>
          <w:noProof w:val="0"/>
          <w:color w:val="000000" w:themeColor="text1" w:themeTint="FF" w:themeShade="FF"/>
          <w:sz w:val="22"/>
          <w:szCs w:val="22"/>
          <w:lang w:val="en-US"/>
        </w:rPr>
        <w:t xml:space="preserve"> within walking distance of Huntington Place:</w:t>
      </w:r>
    </w:p>
    <w:p w:rsidRPr="00F82DE2" w:rsidR="00F82DE2" w:rsidP="24866400" w:rsidRDefault="00F82DE2" w14:paraId="14B5DF26" w14:textId="0364A6B9">
      <w:pPr>
        <w:spacing w:before="240" w:beforeAutospacing="off" w:after="240" w:afterAutospacing="off"/>
        <w:ind/>
        <w:jc w:val="center"/>
        <w:rPr>
          <w:rFonts w:ascii="Verdana" w:hAnsi="Verdana" w:eastAsia="Verdana" w:cs="Verdana"/>
          <w:noProof w:val="0"/>
          <w:color w:val="000000" w:themeColor="text1" w:themeTint="FF" w:themeShade="FF"/>
          <w:sz w:val="22"/>
          <w:szCs w:val="22"/>
          <w:lang w:val="en-US"/>
        </w:rPr>
      </w:pPr>
      <w:r w:rsidRPr="24866400" w:rsidR="3D9F8AFE">
        <w:rPr>
          <w:rFonts w:ascii="Verdana" w:hAnsi="Verdana" w:eastAsia="Verdana" w:cs="Verdana"/>
          <w:noProof w:val="0"/>
          <w:color w:val="FFFFFF" w:themeColor="background1" w:themeTint="FF" w:themeShade="FF"/>
          <w:sz w:val="22"/>
          <w:szCs w:val="22"/>
          <w:highlight w:val="black"/>
          <w:lang w:val="en-US"/>
        </w:rPr>
        <w:t xml:space="preserve">HUNTINGTON PLACE </w:t>
      </w:r>
      <w:r w:rsidRPr="24866400" w:rsidR="3D9F8AFE">
        <w:rPr>
          <w:rFonts w:ascii="Verdana" w:hAnsi="Verdana" w:eastAsia="Verdana" w:cs="Verdana"/>
          <w:noProof w:val="0"/>
          <w:color w:val="FFFFFF" w:themeColor="background1" w:themeTint="FF" w:themeShade="FF"/>
          <w:sz w:val="22"/>
          <w:szCs w:val="22"/>
          <w:lang w:val="en-US"/>
        </w:rPr>
        <w:t xml:space="preserve">/ </w:t>
      </w:r>
      <w:r w:rsidRPr="24866400" w:rsidR="3D9F8AFE">
        <w:rPr>
          <w:rFonts w:ascii="Verdana" w:hAnsi="Verdana" w:eastAsia="Verdana" w:cs="Verdana"/>
          <w:noProof w:val="0"/>
          <w:color w:val="FFFFFF" w:themeColor="background1" w:themeTint="FF" w:themeShade="FF"/>
          <w:sz w:val="22"/>
          <w:szCs w:val="22"/>
          <w:highlight w:val="darkMagenta"/>
          <w:lang w:val="en-US"/>
        </w:rPr>
        <w:t xml:space="preserve">FORT/CASS </w:t>
      </w:r>
      <w:r w:rsidRPr="24866400" w:rsidR="3D9F8AFE">
        <w:rPr>
          <w:rFonts w:ascii="Verdana" w:hAnsi="Verdana" w:eastAsia="Verdana" w:cs="Verdana"/>
          <w:noProof w:val="0"/>
          <w:color w:val="FFFFFF" w:themeColor="background1" w:themeTint="FF" w:themeShade="FF"/>
          <w:sz w:val="22"/>
          <w:szCs w:val="22"/>
          <w:highlight w:val="red"/>
          <w:lang w:val="en-US"/>
        </w:rPr>
        <w:t>FINANCIAL DISTRICT</w:t>
      </w:r>
    </w:p>
    <w:p w:rsidRPr="00F82DE2" w:rsidR="00F82DE2" w:rsidP="24866400" w:rsidRDefault="00F82DE2" w14:paraId="3602B4E0" w14:textId="46D77B0A">
      <w:pPr>
        <w:spacing w:before="240" w:beforeAutospacing="off" w:after="240" w:afterAutospacing="off"/>
        <w:ind/>
        <w:rPr>
          <w:rFonts w:ascii="Verdana" w:hAnsi="Verdana" w:eastAsia="Verdana" w:cs="Verdana"/>
          <w:noProof w:val="0"/>
          <w:color w:val="000000" w:themeColor="text1" w:themeTint="FF" w:themeShade="FF"/>
          <w:sz w:val="22"/>
          <w:szCs w:val="22"/>
          <w:lang w:val="en-US"/>
        </w:rPr>
      </w:pPr>
      <w:r>
        <w:br/>
      </w:r>
      <w:r w:rsidRPr="24866400" w:rsidR="3D9F8AFE">
        <w:rPr>
          <w:rFonts w:ascii="Verdana" w:hAnsi="Verdana" w:eastAsia="Verdana" w:cs="Verdana"/>
          <w:noProof w:val="0"/>
          <w:color w:val="000000" w:themeColor="text1" w:themeTint="FF" w:themeShade="FF"/>
          <w:sz w:val="22"/>
          <w:szCs w:val="22"/>
          <w:lang w:val="en-US"/>
        </w:rPr>
        <w:t xml:space="preserve">For more information </w:t>
      </w:r>
      <w:r w:rsidRPr="24866400" w:rsidR="3D9F8AFE">
        <w:rPr>
          <w:rFonts w:ascii="Verdana" w:hAnsi="Verdana" w:eastAsia="Verdana" w:cs="Verdana"/>
          <w:noProof w:val="0"/>
          <w:color w:val="000000" w:themeColor="text1" w:themeTint="FF" w:themeShade="FF"/>
          <w:sz w:val="22"/>
          <w:szCs w:val="22"/>
          <w:lang w:val="en-US"/>
        </w:rPr>
        <w:t>regarding</w:t>
      </w:r>
      <w:r w:rsidRPr="24866400" w:rsidR="3D9F8AFE">
        <w:rPr>
          <w:rFonts w:ascii="Verdana" w:hAnsi="Verdana" w:eastAsia="Verdana" w:cs="Verdana"/>
          <w:noProof w:val="0"/>
          <w:color w:val="000000" w:themeColor="text1" w:themeTint="FF" w:themeShade="FF"/>
          <w:sz w:val="22"/>
          <w:szCs w:val="22"/>
          <w:lang w:val="en-US"/>
        </w:rPr>
        <w:t xml:space="preserve"> our stations, the downtown district </w:t>
      </w:r>
      <w:r w:rsidRPr="24866400" w:rsidR="3D9F8AFE">
        <w:rPr>
          <w:rFonts w:ascii="Verdana" w:hAnsi="Verdana" w:eastAsia="Verdana" w:cs="Verdana"/>
          <w:noProof w:val="0"/>
          <w:color w:val="000000" w:themeColor="text1" w:themeTint="FF" w:themeShade="FF"/>
          <w:sz w:val="22"/>
          <w:szCs w:val="22"/>
          <w:lang w:val="en-US"/>
        </w:rPr>
        <w:t>map</w:t>
      </w:r>
      <w:r w:rsidRPr="24866400" w:rsidR="3D9F8AFE">
        <w:rPr>
          <w:rFonts w:ascii="Verdana" w:hAnsi="Verdana" w:eastAsia="Verdana" w:cs="Verdana"/>
          <w:noProof w:val="0"/>
          <w:color w:val="000000" w:themeColor="text1" w:themeTint="FF" w:themeShade="FF"/>
          <w:sz w:val="22"/>
          <w:szCs w:val="22"/>
          <w:lang w:val="en-US"/>
        </w:rPr>
        <w:t xml:space="preserve"> or our renowned</w:t>
      </w:r>
      <w:r w:rsidRPr="24866400" w:rsidR="1715B583">
        <w:rPr>
          <w:rFonts w:ascii="Verdana" w:hAnsi="Verdana" w:eastAsia="Verdana" w:cs="Verdana"/>
          <w:noProof w:val="0"/>
          <w:color w:val="000000" w:themeColor="text1" w:themeTint="FF" w:themeShade="FF"/>
          <w:sz w:val="22"/>
          <w:szCs w:val="22"/>
          <w:lang w:val="en-US"/>
        </w:rPr>
        <w:t xml:space="preserve"> Art in the Stations exhibit, please visit </w:t>
      </w:r>
      <w:hyperlink r:id="Rc70a1d0d888e4281">
        <w:r w:rsidRPr="24866400" w:rsidR="1715B583">
          <w:rPr>
            <w:rStyle w:val="Hyperlink"/>
            <w:rFonts w:ascii="Verdana" w:hAnsi="Verdana" w:eastAsia="Verdana" w:cs="Verdana"/>
            <w:noProof w:val="0"/>
            <w:sz w:val="22"/>
            <w:szCs w:val="22"/>
            <w:lang w:val="en-US"/>
          </w:rPr>
          <w:t>www.thepeoplemover.com</w:t>
        </w:r>
      </w:hyperlink>
      <w:r w:rsidRPr="24866400" w:rsidR="1715B583">
        <w:rPr>
          <w:rFonts w:ascii="Verdana" w:hAnsi="Verdana" w:eastAsia="Verdana" w:cs="Verdana"/>
          <w:noProof w:val="0"/>
          <w:color w:val="000000" w:themeColor="text1" w:themeTint="FF" w:themeShade="FF"/>
          <w:sz w:val="22"/>
          <w:szCs w:val="22"/>
          <w:lang w:val="en-US"/>
        </w:rPr>
        <w:t>.</w:t>
      </w:r>
    </w:p>
    <w:p w:rsidRPr="00F82DE2" w:rsidR="00F82DE2" w:rsidP="24866400" w:rsidRDefault="00F82DE2" w14:paraId="58FBD64D" w14:textId="65B1470A">
      <w:pPr>
        <w:spacing w:before="240" w:beforeAutospacing="off" w:after="240" w:afterAutospacing="off"/>
        <w:ind/>
        <w:jc w:val="left"/>
      </w:pPr>
      <w:r w:rsidR="1715B583">
        <w:drawing>
          <wp:inline wp14:editId="5DEFE199" wp14:anchorId="4407A150">
            <wp:extent cx="6858000" cy="6343650"/>
            <wp:effectExtent l="0" t="0" r="0" b="0"/>
            <wp:docPr id="1025135046" name="" title=""/>
            <wp:cNvGraphicFramePr>
              <a:graphicFrameLocks noChangeAspect="1"/>
            </wp:cNvGraphicFramePr>
            <a:graphic>
              <a:graphicData uri="http://schemas.openxmlformats.org/drawingml/2006/picture">
                <pic:pic>
                  <pic:nvPicPr>
                    <pic:cNvPr id="0" name=""/>
                    <pic:cNvPicPr/>
                  </pic:nvPicPr>
                  <pic:blipFill>
                    <a:blip r:embed="R700f32f976244f21">
                      <a:extLst>
                        <a:ext xmlns:a="http://schemas.openxmlformats.org/drawingml/2006/main" uri="{28A0092B-C50C-407E-A947-70E740481C1C}">
                          <a14:useLocalDpi val="0"/>
                        </a:ext>
                      </a:extLst>
                    </a:blip>
                    <a:stretch>
                      <a:fillRect/>
                    </a:stretch>
                  </pic:blipFill>
                  <pic:spPr>
                    <a:xfrm>
                      <a:off x="0" y="0"/>
                      <a:ext cx="6858000" cy="6343650"/>
                    </a:xfrm>
                    <a:prstGeom prst="rect">
                      <a:avLst/>
                    </a:prstGeom>
                  </pic:spPr>
                </pic:pic>
              </a:graphicData>
            </a:graphic>
          </wp:inline>
        </w:drawing>
      </w:r>
    </w:p>
    <w:p w:rsidRPr="00F82DE2" w:rsidR="00F82DE2" w:rsidP="24866400" w:rsidRDefault="00F82DE2" w14:paraId="38E11B41" w14:textId="317B2EDC">
      <w:pPr>
        <w:spacing w:before="240" w:beforeAutospacing="off" w:after="240" w:afterAutospacing="off"/>
        <w:ind/>
        <w:jc w:val="center"/>
        <w:rPr>
          <w:rFonts w:ascii="Verdana" w:hAnsi="Verdana" w:eastAsia="Verdana" w:cs="Verdana"/>
          <w:b w:val="1"/>
          <w:bCs w:val="1"/>
          <w:noProof w:val="0"/>
          <w:color w:val="FF0000"/>
          <w:sz w:val="28"/>
          <w:szCs w:val="28"/>
          <w:lang w:val="en-US"/>
        </w:rPr>
      </w:pPr>
      <w:r w:rsidRPr="24866400" w:rsidR="3D9F8AFE">
        <w:rPr>
          <w:rFonts w:ascii="Verdana" w:hAnsi="Verdana" w:eastAsia="Verdana" w:cs="Verdana"/>
          <w:b w:val="1"/>
          <w:bCs w:val="1"/>
          <w:noProof w:val="0"/>
          <w:color w:val="FF0000"/>
          <w:sz w:val="28"/>
          <w:szCs w:val="28"/>
          <w:lang w:val="en-US"/>
        </w:rPr>
        <w:t xml:space="preserve">PRESIDENT’S DAY VOLLEYBALL EXTENDED SERVICE HOURS </w:t>
      </w:r>
    </w:p>
    <w:p w:rsidRPr="00F82DE2" w:rsidR="00F82DE2" w:rsidP="24866400" w:rsidRDefault="00F82DE2" w14:paraId="08EA0024" w14:textId="64A915DA">
      <w:pPr>
        <w:spacing w:before="240" w:beforeAutospacing="off" w:after="240" w:afterAutospacing="off"/>
        <w:ind/>
        <w:jc w:val="center"/>
        <w:rPr>
          <w:rFonts w:ascii="Verdana" w:hAnsi="Verdana" w:eastAsia="Verdana" w:cs="Verdana"/>
          <w:b w:val="1"/>
          <w:bCs w:val="1"/>
          <w:noProof w:val="0"/>
          <w:color w:val="FF0000"/>
          <w:sz w:val="28"/>
          <w:szCs w:val="28"/>
          <w:lang w:val="en-US"/>
        </w:rPr>
      </w:pPr>
      <w:r w:rsidRPr="24866400" w:rsidR="3D9F8AFE">
        <w:rPr>
          <w:rFonts w:ascii="Verdana" w:hAnsi="Verdana" w:eastAsia="Verdana" w:cs="Verdana"/>
          <w:b w:val="1"/>
          <w:bCs w:val="1"/>
          <w:noProof w:val="0"/>
          <w:color w:val="FF0000"/>
          <w:sz w:val="28"/>
          <w:szCs w:val="28"/>
          <w:lang w:val="en-US"/>
        </w:rPr>
        <w:t>FEB. 15: 6:30AM – 12:00AM FEB. 16: 6:30AM – 10:00PM</w:t>
      </w:r>
    </w:p>
    <w:p w:rsidRPr="00F82DE2" w:rsidR="00F82DE2" w:rsidP="24866400" w:rsidRDefault="00F82DE2" w14:paraId="00864F40" w14:textId="44DC664E">
      <w:pPr>
        <w:pStyle w:val="Normal"/>
        <w:spacing w:before="0" w:beforeAutospacing="off" w:after="0" w:afterAutospacing="off"/>
        <w:ind/>
        <w:jc w:val="center"/>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FF0000"/>
          <w:sz w:val="28"/>
          <w:szCs w:val="28"/>
          <w:lang w:val="en-US"/>
        </w:rPr>
        <w:t>ENJOY YOUR RIDE!</w:t>
      </w:r>
    </w:p>
    <w:p w:rsidRPr="00F82DE2" w:rsidR="00F82DE2" w:rsidP="24866400" w:rsidRDefault="00F82DE2" w14:paraId="2F33B5FF" w14:textId="11F37FD3">
      <w:pPr>
        <w:pStyle w:val="Normal"/>
        <w:spacing w:before="0" w:beforeAutospacing="off" w:after="0" w:afterAutospacing="off"/>
        <w:ind/>
        <w:jc w:val="center"/>
        <w:rPr>
          <w:rFonts w:ascii="Verdana" w:hAnsi="Verdana" w:eastAsia="Verdana" w:cs="Verdana"/>
          <w:b w:val="1"/>
          <w:bCs w:val="1"/>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DIRECTIONS FROM DETROIT PEOPLE MOVER (DPM) STATIONS TO DOWNTOWN HOTELS</w:t>
      </w:r>
    </w:p>
    <w:p w:rsidRPr="00F82DE2" w:rsidR="00F82DE2" w:rsidP="24866400" w:rsidRDefault="00F82DE2" w14:paraId="0000478A" w14:textId="73DF79CC">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Aloft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Grand Circus Park Station (GC)</w:t>
      </w:r>
      <w:r>
        <w:br/>
      </w:r>
      <w:r w:rsidRPr="24866400" w:rsidR="3D9F8AFE">
        <w:rPr>
          <w:rFonts w:ascii="Verdana" w:hAnsi="Verdana" w:eastAsia="Verdana" w:cs="Verdana"/>
          <w:noProof w:val="0"/>
          <w:color w:val="000000" w:themeColor="text1" w:themeTint="FF" w:themeShade="FF"/>
          <w:sz w:val="20"/>
          <w:szCs w:val="20"/>
          <w:lang w:val="en-US"/>
        </w:rPr>
        <w:t>LOCATION: Connected to the hotel with entries on Park St. and Washington Blvd.</w:t>
      </w:r>
    </w:p>
    <w:p w:rsidRPr="00F82DE2" w:rsidR="00F82DE2" w:rsidP="24866400" w:rsidRDefault="00F82DE2" w14:paraId="66E4DAE6" w14:textId="79A63D73">
      <w:pPr>
        <w:pStyle w:val="Normal"/>
        <w:widowControl w:val="0"/>
        <w:spacing w:before="240" w:beforeAutospacing="off" w:after="240" w:afterAutospacing="off" w:line="240" w:lineRule="auto"/>
        <w:ind w:left="0"/>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ROOST Apartment Hotel at The Book Tower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Times Square Station (TS)</w:t>
      </w:r>
      <w:r>
        <w:br/>
      </w:r>
      <w:r w:rsidRPr="24866400" w:rsidR="3D9F8AFE">
        <w:rPr>
          <w:rFonts w:ascii="Verdana" w:hAnsi="Verdana" w:eastAsia="Verdana" w:cs="Verdana"/>
          <w:noProof w:val="0"/>
          <w:color w:val="000000" w:themeColor="text1" w:themeTint="FF" w:themeShade="FF"/>
          <w:sz w:val="20"/>
          <w:szCs w:val="20"/>
          <w:lang w:val="en-US"/>
        </w:rPr>
        <w:t>LOCATION: Corner of Washington Blvd. and Grand River</w:t>
      </w:r>
      <w:r>
        <w:br/>
      </w:r>
      <w:r w:rsidRPr="24866400" w:rsidR="3D9F8AFE">
        <w:rPr>
          <w:rFonts w:ascii="Verdana" w:hAnsi="Verdana" w:eastAsia="Verdana" w:cs="Verdana"/>
          <w:noProof w:val="0"/>
          <w:color w:val="000000" w:themeColor="text1" w:themeTint="FF" w:themeShade="FF"/>
          <w:sz w:val="20"/>
          <w:szCs w:val="20"/>
          <w:lang w:val="en-US"/>
        </w:rPr>
        <w:t>FROM THE STATION TO THE HOTEL: Exit Times Square and turn right. Turn right on Washington Blvd.</w:t>
      </w:r>
    </w:p>
    <w:p w:rsidRPr="00F82DE2" w:rsidR="00F82DE2" w:rsidP="24866400" w:rsidRDefault="00F82DE2" w14:paraId="66CFE72B" w14:textId="30CD3F50">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Westin Book Cadillac Hotel and Hotel Indigo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Michigan Avenue Station (MI)</w:t>
      </w:r>
      <w:r>
        <w:br/>
      </w:r>
      <w:r w:rsidRPr="24866400" w:rsidR="3D9F8AFE">
        <w:rPr>
          <w:rFonts w:ascii="Verdana" w:hAnsi="Verdana" w:eastAsia="Verdana" w:cs="Verdana"/>
          <w:noProof w:val="0"/>
          <w:color w:val="000000" w:themeColor="text1" w:themeTint="FF" w:themeShade="FF"/>
          <w:sz w:val="20"/>
          <w:szCs w:val="20"/>
          <w:lang w:val="en-US"/>
        </w:rPr>
        <w:t>LOCATION: On Washington Blvd., on the corner of Michigan and Cass Avenues</w:t>
      </w:r>
      <w:r>
        <w:br/>
      </w:r>
      <w:r w:rsidRPr="24866400" w:rsidR="3D9F8AFE">
        <w:rPr>
          <w:rFonts w:ascii="Verdana" w:hAnsi="Verdana" w:eastAsia="Verdana" w:cs="Verdana"/>
          <w:noProof w:val="0"/>
          <w:color w:val="000000" w:themeColor="text1" w:themeTint="FF" w:themeShade="FF"/>
          <w:sz w:val="20"/>
          <w:szCs w:val="20"/>
          <w:lang w:val="en-US"/>
        </w:rPr>
        <w:t>FROM THE STATION TO THE HOTEL: Upon exiting the station, turn right and walk one block up Michigan Ave.</w:t>
      </w:r>
    </w:p>
    <w:p w:rsidRPr="00F82DE2" w:rsidR="00F82DE2" w:rsidP="24866400" w:rsidRDefault="00F82DE2" w14:paraId="789876E9" w14:textId="54E228FA">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DoubleTree Suites by Hilton Detroit and Cambria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Fort/Cass Station (FC)</w:t>
      </w:r>
      <w:r>
        <w:br/>
      </w:r>
      <w:r w:rsidRPr="24866400" w:rsidR="3D9F8AFE">
        <w:rPr>
          <w:rFonts w:ascii="Verdana" w:hAnsi="Verdana" w:eastAsia="Verdana" w:cs="Verdana"/>
          <w:noProof w:val="0"/>
          <w:color w:val="000000" w:themeColor="text1" w:themeTint="FF" w:themeShade="FF"/>
          <w:sz w:val="20"/>
          <w:szCs w:val="20"/>
          <w:lang w:val="en-US"/>
        </w:rPr>
        <w:t>LOCATION: Cass Ave. before Fort Street</w:t>
      </w:r>
      <w:r>
        <w:br/>
      </w:r>
      <w:r w:rsidRPr="24866400" w:rsidR="3D9F8AFE">
        <w:rPr>
          <w:rFonts w:ascii="Verdana" w:hAnsi="Verdana" w:eastAsia="Verdana" w:cs="Verdana"/>
          <w:noProof w:val="0"/>
          <w:color w:val="000000" w:themeColor="text1" w:themeTint="FF" w:themeShade="FF"/>
          <w:sz w:val="20"/>
          <w:szCs w:val="20"/>
          <w:lang w:val="en-US"/>
        </w:rPr>
        <w:t>FROM THE STATION TO THE HOTEL: Exit Fort / Cass Station and turn left. Walk to Lafayette Blvd. and turn</w:t>
      </w:r>
      <w:r w:rsidRPr="24866400" w:rsidR="7903C27D">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left. The hotels are approx. 2-3 blocks.</w:t>
      </w:r>
    </w:p>
    <w:p w:rsidRPr="00F82DE2" w:rsidR="00F82DE2" w:rsidP="24866400" w:rsidRDefault="00F82DE2" w14:paraId="15296C5C" w14:textId="2B79C99C">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 xml:space="preserve">Fort Pontchartrain Wyndham and Detroit Foundation Hotel </w:t>
      </w:r>
      <w:r w:rsidRPr="24866400" w:rsidR="3D9F8AFE">
        <w:rPr>
          <w:rFonts w:ascii="Verdana" w:hAnsi="Verdana" w:eastAsia="Verdana" w:cs="Verdana"/>
          <w:b w:val="1"/>
          <w:bCs w:val="1"/>
          <w:noProof w:val="0"/>
          <w:color w:val="000000" w:themeColor="text1" w:themeTint="FF" w:themeShade="FF"/>
          <w:sz w:val="20"/>
          <w:szCs w:val="20"/>
          <w:lang w:val="en-US"/>
        </w:rPr>
        <w:t>Guests</w:t>
      </w:r>
      <w:r w:rsidRPr="24866400" w:rsidR="3D9F8AFE">
        <w:rPr>
          <w:rFonts w:ascii="Verdana" w:hAnsi="Verdana" w:eastAsia="Verdana" w:cs="Verdana"/>
          <w:noProof w:val="0"/>
          <w:color w:val="000000" w:themeColor="text1" w:themeTint="FF" w:themeShade="FF"/>
          <w:sz w:val="20"/>
          <w:szCs w:val="20"/>
          <w:lang w:val="en-US"/>
        </w:rPr>
        <w:t>:</w:t>
      </w:r>
      <w:r w:rsidRPr="24866400" w:rsidR="1766D8E8">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w:t>
      </w:r>
      <w:r w:rsidRPr="24866400" w:rsidR="3D9F8AFE">
        <w:rPr>
          <w:rFonts w:ascii="Verdana" w:hAnsi="Verdana" w:eastAsia="Verdana" w:cs="Verdana"/>
          <w:noProof w:val="0"/>
          <w:color w:val="77206D"/>
          <w:sz w:val="20"/>
          <w:szCs w:val="20"/>
          <w:lang w:val="en-US"/>
        </w:rPr>
        <w:t xml:space="preserve"> the Financial District Station (FI) or Huntington Place Station (HP)</w:t>
      </w:r>
    </w:p>
    <w:p w:rsidRPr="00F82DE2" w:rsidR="00F82DE2" w:rsidP="24866400" w:rsidRDefault="00F82DE2" w14:paraId="7FD3FF8F" w14:textId="4A8887E6">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noProof w:val="0"/>
          <w:color w:val="000000" w:themeColor="text1" w:themeTint="FF" w:themeShade="FF"/>
          <w:sz w:val="20"/>
          <w:szCs w:val="20"/>
          <w:lang w:val="en-US"/>
        </w:rPr>
        <w:t>LOCATIONS: Huntington Place – Level 4 or Financial District Station on Larned Ave.</w:t>
      </w:r>
      <w:r>
        <w:br/>
      </w:r>
      <w:r w:rsidRPr="24866400" w:rsidR="3D9F8AFE">
        <w:rPr>
          <w:rFonts w:ascii="Verdana" w:hAnsi="Verdana" w:eastAsia="Verdana" w:cs="Verdana"/>
          <w:noProof w:val="0"/>
          <w:color w:val="000000" w:themeColor="text1" w:themeTint="FF" w:themeShade="FF"/>
          <w:sz w:val="20"/>
          <w:szCs w:val="20"/>
          <w:lang w:val="en-US"/>
        </w:rPr>
        <w:t>FROM THE STATION TO THE HOTEL: Exit Huntington Place using elevators or escalators and walk to the corner</w:t>
      </w:r>
      <w:r w:rsidRPr="24866400" w:rsidR="45269E92">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of Washington Blvd. and Larned. The hotels are across the street.</w:t>
      </w:r>
    </w:p>
    <w:p w:rsidRPr="00F82DE2" w:rsidR="00F82DE2" w:rsidP="24866400" w:rsidRDefault="00F82DE2" w14:paraId="6AA580E4" w14:textId="0683682B">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Courtyard by Marriott Detroit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 xml:space="preserve">Use the Millender Center Station (MC) </w:t>
      </w:r>
    </w:p>
    <w:p w:rsidRPr="00F82DE2" w:rsidR="00F82DE2" w:rsidP="24866400" w:rsidRDefault="00F82DE2" w14:paraId="15231D78" w14:textId="27F94125">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noProof w:val="0"/>
          <w:color w:val="000000" w:themeColor="text1" w:themeTint="FF" w:themeShade="FF"/>
          <w:sz w:val="20"/>
          <w:szCs w:val="20"/>
          <w:lang w:val="en-US"/>
        </w:rPr>
        <w:t>LOCATION: Level 5, via escalator or elevator</w:t>
      </w:r>
      <w:r>
        <w:br/>
      </w:r>
      <w:r w:rsidRPr="24866400" w:rsidR="3D9F8AFE">
        <w:rPr>
          <w:rFonts w:ascii="Verdana" w:hAnsi="Verdana" w:eastAsia="Verdana" w:cs="Verdana"/>
          <w:noProof w:val="0"/>
          <w:color w:val="000000" w:themeColor="text1" w:themeTint="FF" w:themeShade="FF"/>
          <w:sz w:val="20"/>
          <w:szCs w:val="20"/>
          <w:lang w:val="en-US"/>
        </w:rPr>
        <w:t>FROM THE STATION TO THE HOTEL: Exit and take the elevator down to the lobby.</w:t>
      </w:r>
    </w:p>
    <w:p w:rsidRPr="00F82DE2" w:rsidR="00F82DE2" w:rsidP="24866400" w:rsidRDefault="00F82DE2" w14:paraId="045D34F7" w14:textId="678A35E6">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Detroit Marriott Renaissance Center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Renaissance Center Station (RC)</w:t>
      </w:r>
      <w:r>
        <w:br/>
      </w:r>
      <w:r w:rsidRPr="24866400" w:rsidR="3D9F8AFE">
        <w:rPr>
          <w:rFonts w:ascii="Verdana" w:hAnsi="Verdana" w:eastAsia="Verdana" w:cs="Verdana"/>
          <w:noProof w:val="0"/>
          <w:color w:val="000000" w:themeColor="text1" w:themeTint="FF" w:themeShade="FF"/>
          <w:sz w:val="20"/>
          <w:szCs w:val="20"/>
          <w:lang w:val="en-US"/>
        </w:rPr>
        <w:t xml:space="preserve">FROM THE STATION TO THE HOTEL: Exit the Renaissance Center Station; </w:t>
      </w:r>
      <w:r w:rsidRPr="24866400" w:rsidR="3D9F8AFE">
        <w:rPr>
          <w:rFonts w:ascii="Verdana" w:hAnsi="Verdana" w:eastAsia="Verdana" w:cs="Verdana"/>
          <w:noProof w:val="0"/>
          <w:color w:val="000000" w:themeColor="text1" w:themeTint="FF" w:themeShade="FF"/>
          <w:sz w:val="20"/>
          <w:szCs w:val="20"/>
          <w:lang w:val="en-US"/>
        </w:rPr>
        <w:t>Guests walk</w:t>
      </w:r>
      <w:r w:rsidRPr="24866400" w:rsidR="3D9F8AFE">
        <w:rPr>
          <w:rFonts w:ascii="Verdana" w:hAnsi="Verdana" w:eastAsia="Verdana" w:cs="Verdana"/>
          <w:noProof w:val="0"/>
          <w:color w:val="000000" w:themeColor="text1" w:themeTint="FF" w:themeShade="FF"/>
          <w:sz w:val="20"/>
          <w:szCs w:val="20"/>
          <w:lang w:val="en-US"/>
        </w:rPr>
        <w:t xml:space="preserve"> out into Tower 200. Proceed left toward the GM Renaissance Center circulation ring. Guests may travel either left or right inside the</w:t>
      </w:r>
      <w:r w:rsidRPr="24866400" w:rsidR="487A598A">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 xml:space="preserve">ring to reach the </w:t>
      </w:r>
    </w:p>
    <w:p w:rsidRPr="00F82DE2" w:rsidR="00F82DE2" w:rsidP="24866400" w:rsidRDefault="00F82DE2" w14:paraId="3035E225" w14:textId="26F98FF4">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 xml:space="preserve">Marriott Renaissance Center </w:t>
      </w:r>
      <w:r w:rsidRPr="24866400" w:rsidR="3D9F8AFE">
        <w:rPr>
          <w:rFonts w:ascii="Verdana" w:hAnsi="Verdana" w:eastAsia="Verdana" w:cs="Verdana"/>
          <w:b w:val="1"/>
          <w:bCs w:val="1"/>
          <w:noProof w:val="0"/>
          <w:color w:val="000000" w:themeColor="text1" w:themeTint="FF" w:themeShade="FF"/>
          <w:sz w:val="20"/>
          <w:szCs w:val="20"/>
          <w:lang w:val="en-US"/>
        </w:rPr>
        <w:t>located</w:t>
      </w:r>
      <w:r w:rsidRPr="24866400" w:rsidR="3D9F8AFE">
        <w:rPr>
          <w:rFonts w:ascii="Verdana" w:hAnsi="Verdana" w:eastAsia="Verdana" w:cs="Verdana"/>
          <w:b w:val="1"/>
          <w:bCs w:val="1"/>
          <w:noProof w:val="0"/>
          <w:color w:val="000000" w:themeColor="text1" w:themeTint="FF" w:themeShade="FF"/>
          <w:sz w:val="20"/>
          <w:szCs w:val="20"/>
          <w:lang w:val="en-US"/>
        </w:rPr>
        <w:t xml:space="preserve"> in Tower 400.</w:t>
      </w:r>
      <w:r w:rsidRPr="24866400" w:rsidR="3D9F8AFE">
        <w:rPr>
          <w:rFonts w:ascii="Verdana" w:hAnsi="Verdana" w:eastAsia="Verdana" w:cs="Verdana"/>
          <w:b w:val="1"/>
          <w:bCs w:val="1"/>
          <w:noProof w:val="0"/>
          <w:color w:val="000000" w:themeColor="text1" w:themeTint="FF" w:themeShade="FF"/>
          <w:sz w:val="20"/>
          <w:szCs w:val="20"/>
          <w:lang w:val="en-US"/>
        </w:rPr>
        <w:t>Atheneum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Greektown Station (GT) Entrance on Beaubien St.</w:t>
      </w:r>
      <w:r w:rsidRPr="24866400" w:rsidR="73B95B74">
        <w:rPr>
          <w:rFonts w:ascii="Verdana" w:hAnsi="Verdana" w:eastAsia="Verdana" w:cs="Verdana"/>
          <w:noProof w:val="0"/>
          <w:color w:val="77206D"/>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LOCATION: Level 2, via escalator, stairs (</w:t>
      </w:r>
      <w:r w:rsidRPr="24866400" w:rsidR="3D9F8AFE">
        <w:rPr>
          <w:rFonts w:ascii="Verdana" w:hAnsi="Verdana" w:eastAsia="Verdana" w:cs="Verdana"/>
          <w:noProof w:val="0"/>
          <w:color w:val="000000" w:themeColor="text1" w:themeTint="FF" w:themeShade="FF"/>
          <w:sz w:val="20"/>
          <w:szCs w:val="20"/>
          <w:lang w:val="en-US"/>
        </w:rPr>
        <w:t>located</w:t>
      </w:r>
      <w:r w:rsidRPr="24866400" w:rsidR="3D9F8AFE">
        <w:rPr>
          <w:rFonts w:ascii="Verdana" w:hAnsi="Verdana" w:eastAsia="Verdana" w:cs="Verdana"/>
          <w:noProof w:val="0"/>
          <w:color w:val="000000" w:themeColor="text1" w:themeTint="FF" w:themeShade="FF"/>
          <w:sz w:val="20"/>
          <w:szCs w:val="20"/>
          <w:lang w:val="en-US"/>
        </w:rPr>
        <w:t xml:space="preserve"> to the right from the Beaubien Entrance) or elevator</w:t>
      </w:r>
      <w:r w:rsidRPr="24866400" w:rsidR="42F6A2A7">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w:t>
      </w:r>
      <w:r w:rsidRPr="24866400" w:rsidR="3D9F8AFE">
        <w:rPr>
          <w:rFonts w:ascii="Verdana" w:hAnsi="Verdana" w:eastAsia="Verdana" w:cs="Verdana"/>
          <w:noProof w:val="0"/>
          <w:color w:val="000000" w:themeColor="text1" w:themeTint="FF" w:themeShade="FF"/>
          <w:sz w:val="20"/>
          <w:szCs w:val="20"/>
          <w:lang w:val="en-US"/>
        </w:rPr>
        <w:t>located</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to</w:t>
      </w:r>
      <w:r w:rsidRPr="24866400" w:rsidR="3D9F8AFE">
        <w:rPr>
          <w:rFonts w:ascii="Verdana" w:hAnsi="Verdana" w:eastAsia="Verdana" w:cs="Verdana"/>
          <w:noProof w:val="0"/>
          <w:color w:val="000000" w:themeColor="text1" w:themeTint="FF" w:themeShade="FF"/>
          <w:sz w:val="20"/>
          <w:szCs w:val="20"/>
          <w:lang w:val="en-US"/>
        </w:rPr>
        <w:t xml:space="preserve"> the</w:t>
      </w:r>
      <w:r w:rsidRPr="24866400" w:rsidR="4B4F5C38">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far left of the Beaubien Entrance).</w:t>
      </w:r>
    </w:p>
    <w:p w:rsidRPr="00F82DE2" w:rsidR="00F82DE2" w:rsidP="24866400" w:rsidRDefault="00F82DE2" w14:paraId="21BE67CC" w14:textId="5C7D0704">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noProof w:val="0"/>
          <w:color w:val="000000" w:themeColor="text1" w:themeTint="FF" w:themeShade="FF"/>
          <w:sz w:val="20"/>
          <w:szCs w:val="20"/>
          <w:lang w:val="en-US"/>
        </w:rPr>
        <w:t>FROM THE STATION TO THE HOTEL: Exit the Greektown Station from the platform either by pedestrian</w:t>
      </w:r>
      <w:r w:rsidRPr="24866400" w:rsidR="109E684F">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stairwell on the right or by elevator down to Beaubien, turning right to Monroe &amp; left on Brush.</w:t>
      </w:r>
    </w:p>
    <w:p w:rsidRPr="00F82DE2" w:rsidR="00F82DE2" w:rsidP="24866400" w:rsidRDefault="00F82DE2" w14:paraId="4AD83B74" w14:textId="66AA7FEE">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Hollywood Greektown Casino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Greektown Station (GT)</w:t>
      </w:r>
      <w:r>
        <w:br/>
      </w:r>
      <w:r w:rsidRPr="24866400" w:rsidR="3D9F8AFE">
        <w:rPr>
          <w:rFonts w:ascii="Verdana" w:hAnsi="Verdana" w:eastAsia="Verdana" w:cs="Verdana"/>
          <w:noProof w:val="0"/>
          <w:color w:val="000000" w:themeColor="text1" w:themeTint="FF" w:themeShade="FF"/>
          <w:sz w:val="20"/>
          <w:szCs w:val="20"/>
          <w:lang w:val="en-US"/>
        </w:rPr>
        <w:t>LOCATION: Level 2, via escalator, stairs (located to the right from the Beaubien Entrance) or elevator (located to the</w:t>
      </w:r>
      <w:r w:rsidRPr="24866400" w:rsidR="1FED2D8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left of the Beaubien Entrance)</w:t>
      </w:r>
      <w:r w:rsidRPr="24866400" w:rsidR="0E6FE92D">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FROM THE STATION TO THE HOTEL: Exit the Greektown Station from the platform either by (1) pedestrian</w:t>
      </w:r>
      <w:r w:rsidRPr="24866400" w:rsidR="6963B652">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stairwell to the left down to Monroe Street, turning right and walking 1.5 blocks on Monroe to the hotel or (2) from Beaubien, turning right to Monroe &amp; walking</w:t>
      </w:r>
      <w:r w:rsidRPr="24866400" w:rsidR="0C13344B">
        <w:rPr>
          <w:rFonts w:ascii="Verdana" w:hAnsi="Verdana" w:eastAsia="Verdana" w:cs="Verdana"/>
          <w:noProof w:val="0"/>
          <w:color w:val="000000" w:themeColor="text1" w:themeTint="FF" w:themeShade="FF"/>
          <w:sz w:val="20"/>
          <w:szCs w:val="20"/>
          <w:lang w:val="en-US"/>
        </w:rPr>
        <w:t xml:space="preserve"> s</w:t>
      </w:r>
      <w:r w:rsidRPr="24866400" w:rsidR="3D9F8AFE">
        <w:rPr>
          <w:rFonts w:ascii="Verdana" w:hAnsi="Verdana" w:eastAsia="Verdana" w:cs="Verdana"/>
          <w:noProof w:val="0"/>
          <w:color w:val="000000" w:themeColor="text1" w:themeTint="FF" w:themeShade="FF"/>
          <w:sz w:val="20"/>
          <w:szCs w:val="20"/>
          <w:lang w:val="en-US"/>
        </w:rPr>
        <w:t>traight ahead.</w:t>
      </w:r>
    </w:p>
    <w:p w:rsidRPr="00F82DE2" w:rsidR="00F82DE2" w:rsidP="24866400" w:rsidRDefault="00F82DE2" w14:paraId="16CF6CCE" w14:textId="291DA371">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Hilton Garden Inn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Cadillac Center Station (CC)</w:t>
      </w:r>
      <w:r>
        <w:br/>
      </w:r>
      <w:r w:rsidRPr="24866400" w:rsidR="3D9F8AFE">
        <w:rPr>
          <w:rFonts w:ascii="Verdana" w:hAnsi="Verdana" w:eastAsia="Verdana" w:cs="Verdana"/>
          <w:noProof w:val="0"/>
          <w:color w:val="000000" w:themeColor="text1" w:themeTint="FF" w:themeShade="FF"/>
          <w:sz w:val="20"/>
          <w:szCs w:val="20"/>
          <w:lang w:val="en-US"/>
        </w:rPr>
        <w:t>LOCATION: Gratiot Ave. and Brush St.</w:t>
      </w:r>
      <w:r>
        <w:br/>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 xml:space="preserve">FROM THE STATION TO THE HOTEL: Upon exiting the station, turn right and </w:t>
      </w:r>
      <w:r w:rsidRPr="24866400" w:rsidR="3D9F8AFE">
        <w:rPr>
          <w:rFonts w:ascii="Verdana" w:hAnsi="Verdana" w:eastAsia="Verdana" w:cs="Verdana"/>
          <w:noProof w:val="0"/>
          <w:color w:val="000000" w:themeColor="text1" w:themeTint="FF" w:themeShade="FF"/>
          <w:sz w:val="20"/>
          <w:szCs w:val="20"/>
          <w:lang w:val="en-US"/>
        </w:rPr>
        <w:t>proceed</w:t>
      </w:r>
      <w:r w:rsidRPr="24866400" w:rsidR="3D9F8AFE">
        <w:rPr>
          <w:rFonts w:ascii="Verdana" w:hAnsi="Verdana" w:eastAsia="Verdana" w:cs="Verdana"/>
          <w:noProof w:val="0"/>
          <w:color w:val="000000" w:themeColor="text1" w:themeTint="FF" w:themeShade="FF"/>
          <w:sz w:val="20"/>
          <w:szCs w:val="20"/>
          <w:lang w:val="en-US"/>
        </w:rPr>
        <w:t xml:space="preserve"> three blocks to Gratiot.</w:t>
      </w:r>
    </w:p>
    <w:p w:rsidRPr="00F82DE2" w:rsidR="00F82DE2" w:rsidP="24866400" w:rsidRDefault="00F82DE2" w14:paraId="36CA6690" w14:textId="37C36427">
      <w:pPr>
        <w:widowControl w:val="0"/>
        <w:spacing w:before="240" w:beforeAutospacing="off" w:after="240" w:afterAutospacing="off" w:line="240" w:lineRule="auto"/>
        <w:ind/>
        <w:rPr>
          <w:rFonts w:ascii="Verdana" w:hAnsi="Verdana" w:eastAsia="Verdana" w:cs="Verdana"/>
          <w:noProof w:val="0"/>
          <w:color w:val="000000" w:themeColor="text1" w:themeTint="FF" w:themeShade="FF"/>
          <w:sz w:val="20"/>
          <w:szCs w:val="20"/>
          <w:lang w:val="en-US"/>
        </w:rPr>
      </w:pPr>
      <w:r w:rsidRPr="24866400" w:rsidR="3D9F8AFE">
        <w:rPr>
          <w:rFonts w:ascii="Verdana" w:hAnsi="Verdana" w:eastAsia="Verdana" w:cs="Verdana"/>
          <w:b w:val="1"/>
          <w:bCs w:val="1"/>
          <w:noProof w:val="0"/>
          <w:color w:val="000000" w:themeColor="text1" w:themeTint="FF" w:themeShade="FF"/>
          <w:sz w:val="20"/>
          <w:szCs w:val="20"/>
          <w:lang w:val="en-US"/>
        </w:rPr>
        <w:t>Element at the Metropolitan, Shinola and Siren Hotel Guests</w:t>
      </w:r>
      <w:r w:rsidRPr="24866400" w:rsidR="3D9F8AFE">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77206D"/>
          <w:sz w:val="20"/>
          <w:szCs w:val="20"/>
          <w:lang w:val="en-US"/>
        </w:rPr>
        <w:t>Use the Broadway Station (BW)</w:t>
      </w:r>
      <w:r>
        <w:br/>
      </w:r>
      <w:r w:rsidRPr="24866400" w:rsidR="3D9F8AFE">
        <w:rPr>
          <w:rFonts w:ascii="Verdana" w:hAnsi="Verdana" w:eastAsia="Verdana" w:cs="Verdana"/>
          <w:noProof w:val="0"/>
          <w:color w:val="000000" w:themeColor="text1" w:themeTint="FF" w:themeShade="FF"/>
          <w:sz w:val="20"/>
          <w:szCs w:val="20"/>
          <w:lang w:val="en-US"/>
        </w:rPr>
        <w:t>LOCATION: Broadway and John. R. next to the Boll Family YMCA</w:t>
      </w:r>
      <w:r>
        <w:br/>
      </w:r>
      <w:r w:rsidRPr="24866400" w:rsidR="3D9F8AFE">
        <w:rPr>
          <w:rFonts w:ascii="Verdana" w:hAnsi="Verdana" w:eastAsia="Verdana" w:cs="Verdana"/>
          <w:noProof w:val="0"/>
          <w:color w:val="000000" w:themeColor="text1" w:themeTint="FF" w:themeShade="FF"/>
          <w:sz w:val="20"/>
          <w:szCs w:val="20"/>
          <w:lang w:val="en-US"/>
        </w:rPr>
        <w:t xml:space="preserve">• FROM THE STATION TO THE HOTEL: Turn left </w:t>
      </w:r>
      <w:r w:rsidRPr="24866400" w:rsidR="3D9F8AFE">
        <w:rPr>
          <w:rFonts w:ascii="Verdana" w:hAnsi="Verdana" w:eastAsia="Verdana" w:cs="Verdana"/>
          <w:noProof w:val="0"/>
          <w:color w:val="000000" w:themeColor="text1" w:themeTint="FF" w:themeShade="FF"/>
          <w:sz w:val="20"/>
          <w:szCs w:val="20"/>
          <w:lang w:val="en-US"/>
        </w:rPr>
        <w:t>immediately</w:t>
      </w:r>
      <w:r w:rsidRPr="24866400" w:rsidR="3D9F8AFE">
        <w:rPr>
          <w:rFonts w:ascii="Verdana" w:hAnsi="Verdana" w:eastAsia="Verdana" w:cs="Verdana"/>
          <w:noProof w:val="0"/>
          <w:color w:val="000000" w:themeColor="text1" w:themeTint="FF" w:themeShade="FF"/>
          <w:sz w:val="20"/>
          <w:szCs w:val="20"/>
          <w:lang w:val="en-US"/>
        </w:rPr>
        <w:t xml:space="preserve"> after exiting. Continue straight ahead for the Siren</w:t>
      </w:r>
      <w:r w:rsidRPr="24866400" w:rsidR="19104618">
        <w:rPr>
          <w:rFonts w:ascii="Verdana" w:hAnsi="Verdana" w:eastAsia="Verdana" w:cs="Verdana"/>
          <w:noProof w:val="0"/>
          <w:color w:val="000000" w:themeColor="text1" w:themeTint="FF" w:themeShade="FF"/>
          <w:sz w:val="20"/>
          <w:szCs w:val="20"/>
          <w:lang w:val="en-US"/>
        </w:rPr>
        <w:t xml:space="preserve"> </w:t>
      </w:r>
      <w:r w:rsidRPr="24866400" w:rsidR="3D9F8AFE">
        <w:rPr>
          <w:rFonts w:ascii="Verdana" w:hAnsi="Verdana" w:eastAsia="Verdana" w:cs="Verdana"/>
          <w:noProof w:val="0"/>
          <w:color w:val="000000" w:themeColor="text1" w:themeTint="FF" w:themeShade="FF"/>
          <w:sz w:val="20"/>
          <w:szCs w:val="20"/>
          <w:lang w:val="en-US"/>
        </w:rPr>
        <w:t>Hotel. Make another left onto John R. for the Element (right side) or Shinola on Woodward.</w:t>
      </w:r>
    </w:p>
    <w:p w:rsidRPr="00F82DE2" w:rsidR="00F82DE2" w:rsidP="00E95FF3" w:rsidRDefault="00F82DE2" w14:paraId="4430FDCF" w14:textId="6FCD35E6">
      <w:pPr>
        <w:pStyle w:val="ColorfulList-Accent11"/>
        <w:ind w:left="0"/>
        <w:jc w:val="center"/>
      </w:pPr>
      <w:r>
        <w:br/>
      </w:r>
    </w:p>
    <w:p w:rsidR="68F19764" w:rsidP="24866400" w:rsidRDefault="68F19764" w14:paraId="7EDCFCA1" w14:textId="1EA33253">
      <w:pPr>
        <w:rPr>
          <w:rFonts w:ascii="Verdana" w:hAnsi="Verdana" w:eastAsia="Verdana" w:cs="Verdana"/>
          <w:b w:val="1"/>
          <w:bCs w:val="1"/>
          <w:sz w:val="22"/>
          <w:szCs w:val="22"/>
        </w:rPr>
      </w:pPr>
      <w:r w:rsidRPr="24866400" w:rsidR="68F19764">
        <w:rPr>
          <w:rFonts w:ascii="Verdana" w:hAnsi="Verdana" w:eastAsia="Verdana" w:cs="Verdana"/>
          <w:b w:val="1"/>
          <w:bCs w:val="1"/>
          <w:sz w:val="22"/>
          <w:szCs w:val="22"/>
        </w:rPr>
        <w:t>AAU GRAND PRIX REQUIREMENTS:</w:t>
      </w:r>
    </w:p>
    <w:p w:rsidR="68F19764" w:rsidP="24866400" w:rsidRDefault="68F19764" w14:paraId="4D7ECBCB" w14:textId="615213BC">
      <w:pPr>
        <w:pStyle w:val="ListParagraph"/>
        <w:numPr>
          <w:ilvl w:val="0"/>
          <w:numId w:val="21"/>
        </w:numPr>
        <w:spacing w:before="0" w:beforeAutospacing="off" w:after="0" w:afterAutospacing="off"/>
        <w:rPr>
          <w:rFonts w:ascii="Verdana" w:hAnsi="Verdana" w:eastAsia="Verdana" w:cs="Verdana"/>
          <w:b w:val="1"/>
          <w:bCs w:val="1"/>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Teams winning a Super Regional or Grand Prix event will be reimbursed the entry fee provided they contact </w:t>
      </w:r>
      <w:hyperlink r:id="Re88fc4aa1c5e49fe">
        <w:r w:rsidRPr="24866400" w:rsidR="68F19764">
          <w:rPr>
            <w:rStyle w:val="Hyperlink"/>
            <w:rFonts w:ascii="Verdana" w:hAnsi="Verdana" w:eastAsia="Verdana" w:cs="Verdana"/>
            <w:noProof w:val="0"/>
            <w:sz w:val="22"/>
            <w:szCs w:val="22"/>
            <w:lang w:val="en-US"/>
          </w:rPr>
          <w:t>volleyball@aausports.org</w:t>
        </w:r>
      </w:hyperlink>
      <w:r w:rsidRPr="24866400" w:rsidR="68F19764">
        <w:rPr>
          <w:rFonts w:ascii="Verdana" w:hAnsi="Verdana" w:eastAsia="Verdana" w:cs="Verdana"/>
          <w:noProof w:val="0"/>
          <w:color w:val="000000" w:themeColor="text1" w:themeTint="FF" w:themeShade="FF"/>
          <w:sz w:val="22"/>
          <w:szCs w:val="22"/>
          <w:lang w:val="en-US"/>
        </w:rPr>
        <w:t xml:space="preserve"> by July 1st, 2025. </w:t>
      </w:r>
      <w:r w:rsidRPr="24866400" w:rsidR="68F19764">
        <w:rPr>
          <w:rFonts w:ascii="Verdana" w:hAnsi="Verdana" w:eastAsia="Verdana" w:cs="Verdana"/>
          <w:b w:val="1"/>
          <w:bCs w:val="1"/>
          <w:noProof w:val="0"/>
          <w:color w:val="000000" w:themeColor="text1" w:themeTint="FF" w:themeShade="FF"/>
          <w:sz w:val="22"/>
          <w:szCs w:val="22"/>
          <w:lang w:val="en-US"/>
        </w:rPr>
        <w:t>Refund requests will not be accepted after July 1st, 2025</w:t>
      </w:r>
      <w:r w:rsidRPr="24866400" w:rsidR="68F19764">
        <w:rPr>
          <w:rFonts w:ascii="Verdana" w:hAnsi="Verdana" w:eastAsia="Verdana" w:cs="Verdana"/>
          <w:noProof w:val="0"/>
          <w:color w:val="000000" w:themeColor="text1" w:themeTint="FF" w:themeShade="FF"/>
          <w:sz w:val="22"/>
          <w:szCs w:val="22"/>
          <w:lang w:val="en-US"/>
        </w:rPr>
        <w:t xml:space="preserve">. </w:t>
      </w:r>
      <w:r w:rsidRPr="24866400" w:rsidR="68F19764">
        <w:rPr>
          <w:rFonts w:ascii="Verdana" w:hAnsi="Verdana" w:eastAsia="Verdana" w:cs="Verdana"/>
          <w:b w:val="1"/>
          <w:bCs w:val="1"/>
          <w:noProof w:val="0"/>
          <w:color w:val="000000" w:themeColor="text1" w:themeTint="FF" w:themeShade="FF"/>
          <w:sz w:val="22"/>
          <w:szCs w:val="22"/>
          <w:lang w:val="en-US"/>
        </w:rPr>
        <w:t xml:space="preserve">It is the responsibility of the Tournament Host to relay this information to </w:t>
      </w:r>
      <w:r w:rsidRPr="24866400" w:rsidR="68F19764">
        <w:rPr>
          <w:rFonts w:ascii="Verdana" w:hAnsi="Verdana" w:eastAsia="Verdana" w:cs="Verdana"/>
          <w:b w:val="1"/>
          <w:bCs w:val="1"/>
          <w:noProof w:val="0"/>
          <w:color w:val="000000" w:themeColor="text1" w:themeTint="FF" w:themeShade="FF"/>
          <w:sz w:val="22"/>
          <w:szCs w:val="22"/>
          <w:lang w:val="en-US"/>
        </w:rPr>
        <w:t>winning</w:t>
      </w:r>
      <w:r w:rsidRPr="24866400" w:rsidR="68F19764">
        <w:rPr>
          <w:rFonts w:ascii="Verdana" w:hAnsi="Verdana" w:eastAsia="Verdana" w:cs="Verdana"/>
          <w:b w:val="1"/>
          <w:bCs w:val="1"/>
          <w:noProof w:val="0"/>
          <w:color w:val="000000" w:themeColor="text1" w:themeTint="FF" w:themeShade="FF"/>
          <w:sz w:val="22"/>
          <w:szCs w:val="22"/>
          <w:lang w:val="en-US"/>
        </w:rPr>
        <w:t xml:space="preserve"> teams. Winning teams WILL NOT automatically be refunded, nor will they be contacted by the National Office.</w:t>
      </w:r>
      <w:r w:rsidRPr="24866400" w:rsidR="68F19764">
        <w:rPr>
          <w:rFonts w:ascii="Verdana" w:hAnsi="Verdana" w:eastAsia="Verdana" w:cs="Verdana"/>
          <w:b w:val="1"/>
          <w:bCs w:val="1"/>
          <w:noProof w:val="0"/>
          <w:color w:val="000000" w:themeColor="text1" w:themeTint="FF" w:themeShade="FF"/>
          <w:sz w:val="22"/>
          <w:szCs w:val="22"/>
          <w:lang w:val="en-US"/>
        </w:rPr>
        <w:t xml:space="preserve"> </w:t>
      </w:r>
    </w:p>
    <w:p w:rsidR="68F19764" w:rsidP="24866400" w:rsidRDefault="68F19764" w14:paraId="316DFFFE" w14:textId="7A75B215">
      <w:pPr>
        <w:pStyle w:val="ListParagraph"/>
        <w:numPr>
          <w:ilvl w:val="0"/>
          <w:numId w:val="22"/>
        </w:numPr>
        <w:spacing w:before="0" w:beforeAutospacing="off" w:after="0" w:afterAutospacing="off"/>
        <w:ind w:left="720" w:right="0" w:hanging="360"/>
        <w:rPr>
          <w:rFonts w:ascii="Verdana" w:hAnsi="Verdana" w:eastAsia="Verdana" w:cs="Verdana"/>
          <w:noProof w:val="0"/>
          <w:sz w:val="22"/>
          <w:szCs w:val="22"/>
          <w:lang w:val="en-US"/>
        </w:rPr>
      </w:pPr>
      <w:r w:rsidRPr="24866400" w:rsidR="68F19764">
        <w:rPr>
          <w:rFonts w:ascii="Verdana" w:hAnsi="Verdana" w:eastAsia="Verdana" w:cs="Verdana"/>
          <w:noProof w:val="0"/>
          <w:sz w:val="22"/>
          <w:szCs w:val="22"/>
          <w:lang w:val="en-US"/>
        </w:rPr>
        <w:t xml:space="preserve">This is not a bid; your team must be registered &amp; accepted (which includes paid) for either the AAU National Championships or The Volleyball festival before your division closes. This is a team award for the current season and may not be passed to another team in your club or saved for the future. If your division is closed, you have the </w:t>
      </w:r>
      <w:r w:rsidRPr="24866400" w:rsidR="68F19764">
        <w:rPr>
          <w:rFonts w:ascii="Verdana" w:hAnsi="Verdana" w:eastAsia="Verdana" w:cs="Verdana"/>
          <w:noProof w:val="0"/>
          <w:sz w:val="22"/>
          <w:szCs w:val="22"/>
          <w:lang w:val="en-US"/>
        </w:rPr>
        <w:t>option</w:t>
      </w:r>
      <w:r w:rsidRPr="24866400" w:rsidR="68F19764">
        <w:rPr>
          <w:rFonts w:ascii="Verdana" w:hAnsi="Verdana" w:eastAsia="Verdana" w:cs="Verdana"/>
          <w:noProof w:val="0"/>
          <w:sz w:val="22"/>
          <w:szCs w:val="22"/>
          <w:lang w:val="en-US"/>
        </w:rPr>
        <w:t xml:space="preserve"> to be put on the wait list or enter another division in the same age group.</w:t>
      </w:r>
      <w:r w:rsidRPr="24866400" w:rsidR="68F19764">
        <w:rPr>
          <w:rFonts w:ascii="Verdana" w:hAnsi="Verdana" w:eastAsia="Verdana" w:cs="Verdana"/>
          <w:noProof w:val="0"/>
          <w:sz w:val="22"/>
          <w:szCs w:val="22"/>
          <w:lang w:val="en-US"/>
        </w:rPr>
        <w:t xml:space="preserve"> </w:t>
      </w:r>
    </w:p>
    <w:p w:rsidR="68F19764" w:rsidP="24866400" w:rsidRDefault="68F19764" w14:paraId="5DCD575D" w14:textId="4D15EAA9">
      <w:pPr>
        <w:pStyle w:val="ListParagraph"/>
        <w:numPr>
          <w:ilvl w:val="0"/>
          <w:numId w:val="22"/>
        </w:numPr>
        <w:spacing w:before="0" w:beforeAutospacing="off" w:after="0" w:afterAutospacing="off"/>
        <w:ind w:left="720" w:right="0" w:hanging="360"/>
        <w:rPr>
          <w:rFonts w:ascii="Verdana" w:hAnsi="Verdana" w:eastAsia="Verdana" w:cs="Verdana"/>
          <w:noProof w:val="0"/>
          <w:sz w:val="22"/>
          <w:szCs w:val="22"/>
          <w:lang w:val="en-US"/>
        </w:rPr>
      </w:pPr>
      <w:r w:rsidRPr="24866400" w:rsidR="68F19764">
        <w:rPr>
          <w:rFonts w:ascii="Verdana" w:hAnsi="Verdana" w:eastAsia="Verdana" w:cs="Verdana"/>
          <w:noProof w:val="0"/>
          <w:sz w:val="22"/>
          <w:szCs w:val="22"/>
          <w:lang w:val="en-US"/>
        </w:rPr>
        <w:t>Girls’ teams can choose to use their free/discounted entry fee for the AAU National Championships or the Volleyball Festival. Boys’ teams can only use their free/discounted for the AAU National Championships.</w:t>
      </w:r>
      <w:r w:rsidRPr="24866400" w:rsidR="68F19764">
        <w:rPr>
          <w:rFonts w:ascii="Verdana" w:hAnsi="Verdana" w:eastAsia="Verdana" w:cs="Verdana"/>
          <w:noProof w:val="0"/>
          <w:sz w:val="22"/>
          <w:szCs w:val="22"/>
          <w:lang w:val="en-US"/>
        </w:rPr>
        <w:t xml:space="preserve"> </w:t>
      </w:r>
    </w:p>
    <w:p w:rsidR="68F19764" w:rsidP="24866400" w:rsidRDefault="68F19764" w14:paraId="50075EBC" w14:textId="14182F87">
      <w:pPr>
        <w:pStyle w:val="ListParagraph"/>
        <w:numPr>
          <w:ilvl w:val="0"/>
          <w:numId w:val="23"/>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Teams </w:t>
      </w:r>
      <w:r w:rsidRPr="24866400" w:rsidR="68F19764">
        <w:rPr>
          <w:rFonts w:ascii="Verdana" w:hAnsi="Verdana" w:eastAsia="Verdana" w:cs="Verdana"/>
          <w:noProof w:val="0"/>
          <w:color w:val="000000" w:themeColor="text1" w:themeTint="FF" w:themeShade="FF"/>
          <w:sz w:val="22"/>
          <w:szCs w:val="22"/>
          <w:lang w:val="en-US"/>
        </w:rPr>
        <w:t>participating</w:t>
      </w:r>
      <w:r w:rsidRPr="24866400" w:rsidR="68F19764">
        <w:rPr>
          <w:rFonts w:ascii="Verdana" w:hAnsi="Verdana" w:eastAsia="Verdana" w:cs="Verdana"/>
          <w:noProof w:val="0"/>
          <w:color w:val="000000" w:themeColor="text1" w:themeTint="FF" w:themeShade="FF"/>
          <w:sz w:val="22"/>
          <w:szCs w:val="22"/>
          <w:lang w:val="en-US"/>
        </w:rPr>
        <w:t xml:space="preserve"> in multiple events can only earn one entry fee for the National Championships or one entry fee for the Volleyball Festival. Teams cannot earn multiple entry fees for the same event. All teams must still register for the AAU National Championships or Volleyball Festival by the </w:t>
      </w:r>
      <w:r w:rsidRPr="24866400" w:rsidR="68F19764">
        <w:rPr>
          <w:rFonts w:ascii="Verdana" w:hAnsi="Verdana" w:eastAsia="Verdana" w:cs="Verdana"/>
          <w:noProof w:val="0"/>
          <w:color w:val="000000" w:themeColor="text1" w:themeTint="FF" w:themeShade="FF"/>
          <w:sz w:val="22"/>
          <w:szCs w:val="22"/>
          <w:lang w:val="en-US"/>
        </w:rPr>
        <w:t>appropriate entry</w:t>
      </w:r>
      <w:r w:rsidRPr="24866400" w:rsidR="68F19764">
        <w:rPr>
          <w:rFonts w:ascii="Verdana" w:hAnsi="Verdana" w:eastAsia="Verdana" w:cs="Verdana"/>
          <w:noProof w:val="0"/>
          <w:color w:val="000000" w:themeColor="text1" w:themeTint="FF" w:themeShade="FF"/>
          <w:sz w:val="22"/>
          <w:szCs w:val="22"/>
          <w:lang w:val="en-US"/>
        </w:rPr>
        <w:t xml:space="preserve"> deadline and/or before the event has sold out. </w:t>
      </w:r>
      <w:bookmarkStart w:name="_Int_6nbw6qH4" w:id="1295357537"/>
      <w:r w:rsidRPr="24866400" w:rsidR="68F19764">
        <w:rPr>
          <w:rFonts w:ascii="Verdana" w:hAnsi="Verdana" w:eastAsia="Verdana" w:cs="Verdana"/>
          <w:b w:val="1"/>
          <w:bCs w:val="1"/>
          <w:noProof w:val="0"/>
          <w:color w:val="000000" w:themeColor="text1" w:themeTint="FF" w:themeShade="FF"/>
          <w:sz w:val="22"/>
          <w:szCs w:val="22"/>
          <w:lang w:val="en-US"/>
        </w:rPr>
        <w:t>Spots</w:t>
      </w:r>
      <w:bookmarkEnd w:id="1295357537"/>
      <w:r w:rsidRPr="24866400" w:rsidR="68F19764">
        <w:rPr>
          <w:rFonts w:ascii="Verdana" w:hAnsi="Verdana" w:eastAsia="Verdana" w:cs="Verdana"/>
          <w:b w:val="1"/>
          <w:bCs w:val="1"/>
          <w:noProof w:val="0"/>
          <w:color w:val="000000" w:themeColor="text1" w:themeTint="FF" w:themeShade="FF"/>
          <w:sz w:val="22"/>
          <w:szCs w:val="22"/>
          <w:lang w:val="en-US"/>
        </w:rPr>
        <w:t xml:space="preserve"> will not be automatically held for winning teams</w:t>
      </w:r>
      <w:r w:rsidRPr="24866400" w:rsidR="68F19764">
        <w:rPr>
          <w:rFonts w:ascii="Verdana" w:hAnsi="Verdana" w:eastAsia="Verdana" w:cs="Verdana"/>
          <w:noProof w:val="0"/>
          <w:color w:val="000000" w:themeColor="text1" w:themeTint="FF" w:themeShade="FF"/>
          <w:sz w:val="22"/>
          <w:szCs w:val="22"/>
          <w:lang w:val="en-US"/>
        </w:rPr>
        <w:t xml:space="preserve">. All teams must follow the entry requirements and policies as outlined in the event information packet. It is the responsibility of the event Host to relay this information to </w:t>
      </w:r>
      <w:r w:rsidRPr="24866400" w:rsidR="68F19764">
        <w:rPr>
          <w:rFonts w:ascii="Verdana" w:hAnsi="Verdana" w:eastAsia="Verdana" w:cs="Verdana"/>
          <w:noProof w:val="0"/>
          <w:color w:val="000000" w:themeColor="text1" w:themeTint="FF" w:themeShade="FF"/>
          <w:sz w:val="22"/>
          <w:szCs w:val="22"/>
          <w:lang w:val="en-US"/>
        </w:rPr>
        <w:t>participating</w:t>
      </w:r>
      <w:r w:rsidRPr="24866400" w:rsidR="68F19764">
        <w:rPr>
          <w:rFonts w:ascii="Verdana" w:hAnsi="Verdana" w:eastAsia="Verdana" w:cs="Verdana"/>
          <w:noProof w:val="0"/>
          <w:color w:val="000000" w:themeColor="text1" w:themeTint="FF" w:themeShade="FF"/>
          <w:sz w:val="22"/>
          <w:szCs w:val="22"/>
          <w:lang w:val="en-US"/>
        </w:rPr>
        <w:t xml:space="preserve"> teams.</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24791C9A" w14:textId="76F55256">
      <w:pPr>
        <w:pStyle w:val="ListParagraph"/>
        <w:numPr>
          <w:ilvl w:val="0"/>
          <w:numId w:val="23"/>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Teams earning a free or discounted entry fee must contact the AAU National Office by July 1st, 2025.</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122639D5" w14:textId="26DD1007">
      <w:pPr>
        <w:pStyle w:val="ListParagraph"/>
        <w:numPr>
          <w:ilvl w:val="0"/>
          <w:numId w:val="23"/>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Refunds will be issued after the National Tournament or The Volleyball Festival</w:t>
      </w:r>
      <w:r w:rsidRPr="24866400" w:rsidR="6CF2C2EF">
        <w:rPr>
          <w:rFonts w:ascii="Verdana" w:hAnsi="Verdana" w:eastAsia="Verdana" w:cs="Verdana"/>
          <w:noProof w:val="0"/>
          <w:color w:val="000000" w:themeColor="text1" w:themeTint="FF" w:themeShade="FF"/>
          <w:sz w:val="22"/>
          <w:szCs w:val="22"/>
          <w:lang w:val="en-US"/>
        </w:rPr>
        <w:t>.</w:t>
      </w:r>
    </w:p>
    <w:p w:rsidR="68F19764" w:rsidP="24866400" w:rsidRDefault="68F19764" w14:paraId="568BB0C4" w14:textId="096CE4E0">
      <w:pPr>
        <w:pStyle w:val="ListParagraph"/>
        <w:numPr>
          <w:ilvl w:val="0"/>
          <w:numId w:val="23"/>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It is the winning team’s responsibility to contact </w:t>
      </w:r>
      <w:hyperlink r:id="R993e85a3d209425f">
        <w:r w:rsidRPr="24866400" w:rsidR="68F19764">
          <w:rPr>
            <w:rStyle w:val="Hyperlink"/>
            <w:rFonts w:ascii="Verdana" w:hAnsi="Verdana" w:eastAsia="Verdana" w:cs="Verdana"/>
            <w:noProof w:val="0"/>
            <w:sz w:val="22"/>
            <w:szCs w:val="22"/>
            <w:lang w:val="en-US"/>
          </w:rPr>
          <w:t>volleyball@aausports.org</w:t>
        </w:r>
      </w:hyperlink>
      <w:r w:rsidRPr="24866400" w:rsidR="68F19764">
        <w:rPr>
          <w:rFonts w:ascii="Verdana" w:hAnsi="Verdana" w:eastAsia="Verdana" w:cs="Verdana"/>
          <w:noProof w:val="0"/>
          <w:color w:val="000000" w:themeColor="text1" w:themeTint="FF" w:themeShade="FF"/>
          <w:sz w:val="22"/>
          <w:szCs w:val="22"/>
          <w:lang w:val="en-US"/>
        </w:rPr>
        <w:t xml:space="preserve"> to receive their free or discounted entry fee. </w:t>
      </w:r>
      <w:r w:rsidRPr="24866400" w:rsidR="68F19764">
        <w:rPr>
          <w:rFonts w:ascii="Verdana" w:hAnsi="Verdana" w:eastAsia="Verdana" w:cs="Verdana"/>
          <w:b w:val="1"/>
          <w:bCs w:val="1"/>
          <w:noProof w:val="0"/>
          <w:color w:val="000000" w:themeColor="text1" w:themeTint="FF" w:themeShade="FF"/>
          <w:sz w:val="22"/>
          <w:szCs w:val="22"/>
          <w:lang w:val="en-US"/>
        </w:rPr>
        <w:t>Refund requests will not be accepted after July 1st, 2025</w:t>
      </w:r>
      <w:r w:rsidRPr="24866400" w:rsidR="68F19764">
        <w:rPr>
          <w:rFonts w:ascii="Verdana" w:hAnsi="Verdana" w:eastAsia="Verdana" w:cs="Verdana"/>
          <w:noProof w:val="0"/>
          <w:color w:val="000000" w:themeColor="text1" w:themeTint="FF" w:themeShade="FF"/>
          <w:sz w:val="22"/>
          <w:szCs w:val="22"/>
          <w:lang w:val="en-US"/>
        </w:rPr>
        <w:t xml:space="preserve">. Winning teams </w:t>
      </w:r>
      <w:r w:rsidRPr="24866400" w:rsidR="68F19764">
        <w:rPr>
          <w:rFonts w:ascii="Verdana" w:hAnsi="Verdana" w:eastAsia="Verdana" w:cs="Verdana"/>
          <w:b w:val="1"/>
          <w:bCs w:val="1"/>
          <w:noProof w:val="0"/>
          <w:color w:val="000000" w:themeColor="text1" w:themeTint="FF" w:themeShade="FF"/>
          <w:sz w:val="22"/>
          <w:szCs w:val="22"/>
          <w:lang w:val="en-US"/>
        </w:rPr>
        <w:t xml:space="preserve">WILL NOT </w:t>
      </w:r>
      <w:r w:rsidRPr="24866400" w:rsidR="68F19764">
        <w:rPr>
          <w:rFonts w:ascii="Verdana" w:hAnsi="Verdana" w:eastAsia="Verdana" w:cs="Verdana"/>
          <w:noProof w:val="0"/>
          <w:color w:val="000000" w:themeColor="text1" w:themeTint="FF" w:themeShade="FF"/>
          <w:sz w:val="22"/>
          <w:szCs w:val="22"/>
          <w:lang w:val="en-US"/>
        </w:rPr>
        <w:t xml:space="preserve">automatically be refunded, nor will they be contacted by the National Office. participated </w:t>
      </w:r>
      <w:r w:rsidRPr="24866400" w:rsidR="68F19764">
        <w:rPr>
          <w:rFonts w:ascii="Verdana" w:hAnsi="Verdana" w:eastAsia="Verdana" w:cs="Verdana"/>
          <w:noProof w:val="0"/>
          <w:color w:val="000000" w:themeColor="text1" w:themeTint="FF" w:themeShade="FF"/>
          <w:sz w:val="22"/>
          <w:szCs w:val="22"/>
          <w:lang w:val="en-US"/>
        </w:rPr>
        <w:t>in the event of</w:t>
      </w:r>
      <w:r w:rsidRPr="24866400" w:rsidR="68F19764">
        <w:rPr>
          <w:rFonts w:ascii="Verdana" w:hAnsi="Verdana" w:eastAsia="Verdana" w:cs="Verdana"/>
          <w:noProof w:val="0"/>
          <w:color w:val="000000" w:themeColor="text1" w:themeTint="FF" w:themeShade="FF"/>
          <w:sz w:val="22"/>
          <w:szCs w:val="22"/>
          <w:lang w:val="en-US"/>
        </w:rPr>
        <w:t xml:space="preserve"> their choice</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74F246FE" w14:textId="6EA28BA2">
      <w:pPr>
        <w:pStyle w:val="ListParagraph"/>
        <w:numPr>
          <w:ilvl w:val="0"/>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If the first-place team has previously won a Super Regional or Grand Prix or is not attending either the National Championships or the Volleyball Festival, the entry fee will drop down to the second-place team. The entry fee will not drop to any teams below second place.</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32565410" w14:textId="319BD649">
      <w:pPr>
        <w:pStyle w:val="ListParagraph"/>
        <w:numPr>
          <w:ilvl w:val="0"/>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The free/discounted entry fee applies only to the team that won the event. The club cannot apply it towards a different team within the same club.</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249113E2" w14:textId="1CFCE475">
      <w:pPr>
        <w:pStyle w:val="ListParagraph"/>
        <w:numPr>
          <w:ilvl w:val="0"/>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The National Championships and Volleyball Festival are open to all teams meeting the entry requirements, regardless of placement or participation in a Super Regional or Grand Prix tournament.</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378EE7D1" w14:textId="6AC84CE6">
      <w:pPr>
        <w:pStyle w:val="ListParagraph"/>
        <w:numPr>
          <w:ilvl w:val="0"/>
          <w:numId w:val="24"/>
        </w:numPr>
        <w:spacing w:before="0" w:beforeAutospacing="off" w:after="0" w:afterAutospacing="off"/>
        <w:rPr>
          <w:rFonts w:ascii="Verdana" w:hAnsi="Verdana" w:eastAsia="Verdana" w:cs="Verdana"/>
          <w:b w:val="1"/>
          <w:bCs w:val="1"/>
          <w:noProof w:val="0"/>
          <w:color w:val="000000" w:themeColor="text1" w:themeTint="FF" w:themeShade="FF"/>
          <w:sz w:val="22"/>
          <w:szCs w:val="22"/>
          <w:lang w:val="en-US"/>
        </w:rPr>
      </w:pPr>
      <w:r w:rsidRPr="24866400" w:rsidR="68F19764">
        <w:rPr>
          <w:rFonts w:ascii="Verdana" w:hAnsi="Verdana" w:eastAsia="Verdana" w:cs="Verdana"/>
          <w:b w:val="1"/>
          <w:bCs w:val="1"/>
          <w:noProof w:val="0"/>
          <w:color w:val="000000" w:themeColor="text1" w:themeTint="FF" w:themeShade="FF"/>
          <w:sz w:val="22"/>
          <w:szCs w:val="22"/>
          <w:lang w:val="en-US"/>
        </w:rPr>
        <w:t>Super Regional Guidelines</w:t>
      </w:r>
      <w:r w:rsidRPr="24866400" w:rsidR="68F19764">
        <w:rPr>
          <w:rFonts w:ascii="Verdana" w:hAnsi="Verdana" w:eastAsia="Verdana" w:cs="Verdana"/>
          <w:b w:val="1"/>
          <w:bCs w:val="1"/>
          <w:noProof w:val="0"/>
          <w:color w:val="000000" w:themeColor="text1" w:themeTint="FF" w:themeShade="FF"/>
          <w:sz w:val="22"/>
          <w:szCs w:val="22"/>
          <w:lang w:val="en-US"/>
        </w:rPr>
        <w:t xml:space="preserve"> </w:t>
      </w:r>
    </w:p>
    <w:p w:rsidR="68F19764" w:rsidP="24866400" w:rsidRDefault="68F19764" w14:paraId="6EC000C4" w14:textId="5E67379A">
      <w:pPr>
        <w:pStyle w:val="ListParagraph"/>
        <w:numPr>
          <w:ilvl w:val="1"/>
          <w:numId w:val="24"/>
        </w:numPr>
        <w:spacing w:before="0" w:beforeAutospacing="off" w:after="0" w:afterAutospacing="off"/>
        <w:rPr>
          <w:rFonts w:ascii="Verdana" w:hAnsi="Verdana" w:eastAsia="Verdana" w:cs="Verdana"/>
          <w:b w:val="1"/>
          <w:bCs w:val="1"/>
          <w:noProof w:val="0"/>
          <w:color w:val="000000" w:themeColor="text1" w:themeTint="FF" w:themeShade="FF"/>
          <w:sz w:val="22"/>
          <w:szCs w:val="22"/>
          <w:lang w:val="en-US"/>
        </w:rPr>
      </w:pPr>
      <w:r w:rsidRPr="24866400" w:rsidR="68F19764">
        <w:rPr>
          <w:rFonts w:ascii="Verdana" w:hAnsi="Verdana" w:eastAsia="Verdana" w:cs="Verdana"/>
          <w:b w:val="1"/>
          <w:bCs w:val="1"/>
          <w:noProof w:val="0"/>
          <w:color w:val="000000" w:themeColor="text1" w:themeTint="FF" w:themeShade="FF"/>
          <w:sz w:val="22"/>
          <w:szCs w:val="22"/>
          <w:lang w:val="en-US"/>
        </w:rPr>
        <w:t xml:space="preserve">Any team meeting the AAU membership requirements and rules can </w:t>
      </w:r>
      <w:r w:rsidRPr="24866400" w:rsidR="68F19764">
        <w:rPr>
          <w:rFonts w:ascii="Verdana" w:hAnsi="Verdana" w:eastAsia="Verdana" w:cs="Verdana"/>
          <w:b w:val="1"/>
          <w:bCs w:val="1"/>
          <w:noProof w:val="0"/>
          <w:color w:val="000000" w:themeColor="text1" w:themeTint="FF" w:themeShade="FF"/>
          <w:sz w:val="22"/>
          <w:szCs w:val="22"/>
          <w:lang w:val="en-US"/>
        </w:rPr>
        <w:t>participate</w:t>
      </w:r>
      <w:r w:rsidRPr="24866400" w:rsidR="68F19764">
        <w:rPr>
          <w:rFonts w:ascii="Verdana" w:hAnsi="Verdana" w:eastAsia="Verdana" w:cs="Verdana"/>
          <w:b w:val="1"/>
          <w:bCs w:val="1"/>
          <w:noProof w:val="0"/>
          <w:color w:val="000000" w:themeColor="text1" w:themeTint="FF" w:themeShade="FF"/>
          <w:sz w:val="22"/>
          <w:szCs w:val="22"/>
          <w:lang w:val="en-US"/>
        </w:rPr>
        <w:t>.</w:t>
      </w:r>
      <w:r w:rsidRPr="24866400" w:rsidR="68F19764">
        <w:rPr>
          <w:rFonts w:ascii="Verdana" w:hAnsi="Verdana" w:eastAsia="Verdana" w:cs="Verdana"/>
          <w:b w:val="1"/>
          <w:bCs w:val="1"/>
          <w:noProof w:val="0"/>
          <w:color w:val="000000" w:themeColor="text1" w:themeTint="FF" w:themeShade="FF"/>
          <w:sz w:val="22"/>
          <w:szCs w:val="22"/>
          <w:lang w:val="en-US"/>
        </w:rPr>
        <w:t xml:space="preserve"> </w:t>
      </w:r>
    </w:p>
    <w:p w:rsidR="68F19764" w:rsidP="24866400" w:rsidRDefault="68F19764" w14:paraId="66804302" w14:textId="19699795">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b w:val="1"/>
          <w:bCs w:val="1"/>
          <w:noProof w:val="0"/>
          <w:color w:val="000000" w:themeColor="text1" w:themeTint="FF" w:themeShade="FF"/>
          <w:sz w:val="22"/>
          <w:szCs w:val="22"/>
          <w:lang w:val="en-US"/>
        </w:rPr>
        <w:t xml:space="preserve">The tournament is open to teams nationwide and not limited to teams within a District or Region. There will be a limited number of Super Regionals conducted, so teams from outside of your District should be </w:t>
      </w:r>
      <w:r w:rsidRPr="24866400" w:rsidR="68F19764">
        <w:rPr>
          <w:rFonts w:ascii="Verdana" w:hAnsi="Verdana" w:eastAsia="Verdana" w:cs="Verdana"/>
          <w:noProof w:val="0"/>
          <w:color w:val="000000" w:themeColor="text1" w:themeTint="FF" w:themeShade="FF"/>
          <w:sz w:val="22"/>
          <w:szCs w:val="22"/>
          <w:lang w:val="en-US"/>
        </w:rPr>
        <w:t>invited.</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4D85790F" w14:textId="2092FB8D">
      <w:pPr>
        <w:pStyle w:val="ListParagraph"/>
        <w:numPr>
          <w:ilvl w:val="0"/>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Rules of the AAU National Championships must be followed. This includes, but is not limited to:</w:t>
      </w:r>
    </w:p>
    <w:p w:rsidR="68F19764" w:rsidP="24866400" w:rsidRDefault="68F19764" w14:paraId="4B607315" w14:textId="1DC4C57A">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All participants must meet the age requirements.</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7944D463" w14:textId="2D4F4F27">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All players must live within the AAU District of their team or in a bordering District and </w:t>
      </w:r>
      <w:r w:rsidRPr="24866400" w:rsidR="68F19764">
        <w:rPr>
          <w:rFonts w:ascii="Verdana" w:hAnsi="Verdana" w:eastAsia="Verdana" w:cs="Verdana"/>
          <w:noProof w:val="0"/>
          <w:color w:val="000000" w:themeColor="text1" w:themeTint="FF" w:themeShade="FF"/>
          <w:sz w:val="22"/>
          <w:szCs w:val="22"/>
          <w:lang w:val="en-US"/>
        </w:rPr>
        <w:t>comply with</w:t>
      </w:r>
      <w:r w:rsidRPr="24866400" w:rsidR="68F19764">
        <w:rPr>
          <w:rFonts w:ascii="Verdana" w:hAnsi="Verdana" w:eastAsia="Verdana" w:cs="Verdana"/>
          <w:noProof w:val="0"/>
          <w:color w:val="000000" w:themeColor="text1" w:themeTint="FF" w:themeShade="FF"/>
          <w:sz w:val="22"/>
          <w:szCs w:val="22"/>
          <w:lang w:val="en-US"/>
        </w:rPr>
        <w:t xml:space="preserve"> the guidelines </w:t>
      </w:r>
      <w:r w:rsidRPr="24866400" w:rsidR="68F19764">
        <w:rPr>
          <w:rFonts w:ascii="Verdana" w:hAnsi="Verdana" w:eastAsia="Verdana" w:cs="Verdana"/>
          <w:noProof w:val="0"/>
          <w:color w:val="000000" w:themeColor="text1" w:themeTint="FF" w:themeShade="FF"/>
          <w:sz w:val="22"/>
          <w:szCs w:val="22"/>
          <w:lang w:val="en-US"/>
        </w:rPr>
        <w:t>set forth in</w:t>
      </w:r>
      <w:r w:rsidRPr="24866400" w:rsidR="68F19764">
        <w:rPr>
          <w:rFonts w:ascii="Verdana" w:hAnsi="Verdana" w:eastAsia="Verdana" w:cs="Verdana"/>
          <w:noProof w:val="0"/>
          <w:color w:val="000000" w:themeColor="text1" w:themeTint="FF" w:themeShade="FF"/>
          <w:sz w:val="22"/>
          <w:szCs w:val="22"/>
          <w:lang w:val="en-US"/>
        </w:rPr>
        <w:t xml:space="preserve"> the AAU Code Book. Adult members are not bound by residence requirements. Hawaii, Alaska and US Territories, including Puerto Rico, do not have bordering Districts.</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7975112C" w14:textId="17A149DB">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The Libero player may serve in one rotation in a set.</w:t>
      </w:r>
    </w:p>
    <w:p w:rsidR="68F19764" w:rsidP="24866400" w:rsidRDefault="68F19764" w14:paraId="191D8777" w14:textId="25F457CF">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Boys are not </w:t>
      </w:r>
      <w:r w:rsidRPr="24866400" w:rsidR="68F19764">
        <w:rPr>
          <w:rFonts w:ascii="Verdana" w:hAnsi="Verdana" w:eastAsia="Verdana" w:cs="Verdana"/>
          <w:noProof w:val="0"/>
          <w:color w:val="000000" w:themeColor="text1" w:themeTint="FF" w:themeShade="FF"/>
          <w:sz w:val="22"/>
          <w:szCs w:val="22"/>
          <w:lang w:val="en-US"/>
        </w:rPr>
        <w:t>permitted</w:t>
      </w:r>
      <w:r w:rsidRPr="24866400" w:rsidR="68F19764">
        <w:rPr>
          <w:rFonts w:ascii="Verdana" w:hAnsi="Verdana" w:eastAsia="Verdana" w:cs="Verdana"/>
          <w:noProof w:val="0"/>
          <w:color w:val="000000" w:themeColor="text1" w:themeTint="FF" w:themeShade="FF"/>
          <w:sz w:val="22"/>
          <w:szCs w:val="22"/>
          <w:lang w:val="en-US"/>
        </w:rPr>
        <w:t xml:space="preserve"> on girls’ teams. Girls are not </w:t>
      </w:r>
      <w:r w:rsidRPr="24866400" w:rsidR="68F19764">
        <w:rPr>
          <w:rFonts w:ascii="Verdana" w:hAnsi="Verdana" w:eastAsia="Verdana" w:cs="Verdana"/>
          <w:noProof w:val="0"/>
          <w:color w:val="000000" w:themeColor="text1" w:themeTint="FF" w:themeShade="FF"/>
          <w:sz w:val="22"/>
          <w:szCs w:val="22"/>
          <w:lang w:val="en-US"/>
        </w:rPr>
        <w:t>permitted</w:t>
      </w:r>
      <w:r w:rsidRPr="24866400" w:rsidR="68F19764">
        <w:rPr>
          <w:rFonts w:ascii="Verdana" w:hAnsi="Verdana" w:eastAsia="Verdana" w:cs="Verdana"/>
          <w:noProof w:val="0"/>
          <w:color w:val="000000" w:themeColor="text1" w:themeTint="FF" w:themeShade="FF"/>
          <w:sz w:val="22"/>
          <w:szCs w:val="22"/>
          <w:lang w:val="en-US"/>
        </w:rPr>
        <w:t xml:space="preserve"> on boys’ teams.</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31565137" w14:textId="535586B4">
      <w:pPr>
        <w:pStyle w:val="ListParagraph"/>
        <w:numPr>
          <w:ilvl w:val="1"/>
          <w:numId w:val="24"/>
        </w:numPr>
        <w:spacing w:before="0" w:beforeAutospacing="off" w:after="0" w:afterAutospacing="off"/>
        <w:rPr>
          <w:rFonts w:ascii="Verdana" w:hAnsi="Verdana" w:eastAsia="Verdana" w:cs="Verdana"/>
          <w:noProof w:val="0"/>
          <w:color w:val="000000" w:themeColor="text1" w:themeTint="FF" w:themeShade="FF"/>
          <w:sz w:val="22"/>
          <w:szCs w:val="22"/>
          <w:lang w:val="en-US"/>
        </w:rPr>
      </w:pPr>
      <w:r w:rsidRPr="24866400" w:rsidR="68F19764">
        <w:rPr>
          <w:rFonts w:ascii="Verdana" w:hAnsi="Verdana" w:eastAsia="Verdana" w:cs="Verdana"/>
          <w:noProof w:val="0"/>
          <w:color w:val="000000" w:themeColor="text1" w:themeTint="FF" w:themeShade="FF"/>
          <w:sz w:val="22"/>
          <w:szCs w:val="22"/>
          <w:lang w:val="en-US"/>
        </w:rPr>
        <w:t xml:space="preserve">For </w:t>
      </w:r>
      <w:r w:rsidRPr="24866400" w:rsidR="68F19764">
        <w:rPr>
          <w:rFonts w:ascii="Verdana" w:hAnsi="Verdana" w:eastAsia="Verdana" w:cs="Verdana"/>
          <w:noProof w:val="0"/>
          <w:color w:val="000000" w:themeColor="text1" w:themeTint="FF" w:themeShade="FF"/>
          <w:sz w:val="22"/>
          <w:szCs w:val="22"/>
          <w:lang w:val="en-US"/>
        </w:rPr>
        <w:t>additional</w:t>
      </w:r>
      <w:r w:rsidRPr="24866400" w:rsidR="68F19764">
        <w:rPr>
          <w:rFonts w:ascii="Verdana" w:hAnsi="Verdana" w:eastAsia="Verdana" w:cs="Verdana"/>
          <w:noProof w:val="0"/>
          <w:color w:val="000000" w:themeColor="text1" w:themeTint="FF" w:themeShade="FF"/>
          <w:sz w:val="22"/>
          <w:szCs w:val="22"/>
          <w:lang w:val="en-US"/>
        </w:rPr>
        <w:t xml:space="preserve"> rules, please refer to the AAU Volleyball Handbook and National Championships Rules.</w:t>
      </w:r>
      <w:r w:rsidRPr="24866400" w:rsidR="68F19764">
        <w:rPr>
          <w:rFonts w:ascii="Verdana" w:hAnsi="Verdana" w:eastAsia="Verdana" w:cs="Verdana"/>
          <w:noProof w:val="0"/>
          <w:color w:val="000000" w:themeColor="text1" w:themeTint="FF" w:themeShade="FF"/>
          <w:sz w:val="22"/>
          <w:szCs w:val="22"/>
          <w:lang w:val="en-US"/>
        </w:rPr>
        <w:t xml:space="preserve"> </w:t>
      </w:r>
    </w:p>
    <w:p w:rsidR="68F19764" w:rsidP="24866400" w:rsidRDefault="68F19764" w14:paraId="4BC0DDAE" w14:textId="63C41C9D">
      <w:pPr>
        <w:spacing w:before="240" w:beforeAutospacing="off" w:after="240" w:afterAutospacing="off"/>
        <w:jc w:val="center"/>
        <w:rPr>
          <w:rFonts w:ascii="Arial" w:hAnsi="Arial" w:eastAsia="Arial" w:cs="Arial"/>
          <w:b w:val="1"/>
          <w:bCs w:val="1"/>
          <w:noProof w:val="0"/>
          <w:color w:val="000000" w:themeColor="text1" w:themeTint="FF" w:themeShade="FF"/>
          <w:sz w:val="28"/>
          <w:szCs w:val="28"/>
          <w:lang w:val="en-US"/>
        </w:rPr>
      </w:pPr>
      <w:r w:rsidRPr="24866400" w:rsidR="68F19764">
        <w:rPr>
          <w:rFonts w:ascii="Arial" w:hAnsi="Arial" w:eastAsia="Arial" w:cs="Arial"/>
          <w:b w:val="1"/>
          <w:bCs w:val="1"/>
          <w:noProof w:val="0"/>
          <w:color w:val="000000" w:themeColor="text1" w:themeTint="FF" w:themeShade="FF"/>
          <w:sz w:val="28"/>
          <w:szCs w:val="28"/>
          <w:lang w:val="en-US"/>
        </w:rPr>
        <w:t xml:space="preserve"> </w:t>
      </w:r>
    </w:p>
    <w:p w:rsidR="68F19764" w:rsidP="24866400" w:rsidRDefault="68F19764" w14:paraId="171FDD41" w14:textId="76D31D63">
      <w:pPr>
        <w:spacing w:before="240" w:beforeAutospacing="off" w:after="240" w:afterAutospacing="off"/>
        <w:jc w:val="center"/>
      </w:pPr>
      <w:r w:rsidRPr="24866400" w:rsidR="68F19764">
        <w:rPr>
          <w:rFonts w:ascii="Arial" w:hAnsi="Arial" w:eastAsia="Arial" w:cs="Arial"/>
          <w:b w:val="1"/>
          <w:bCs w:val="1"/>
          <w:noProof w:val="0"/>
          <w:color w:val="000000" w:themeColor="text1" w:themeTint="FF" w:themeShade="FF"/>
          <w:sz w:val="28"/>
          <w:szCs w:val="28"/>
          <w:lang w:val="en-US"/>
        </w:rPr>
        <w:t xml:space="preserve">For </w:t>
      </w:r>
      <w:r w:rsidRPr="24866400" w:rsidR="68F19764">
        <w:rPr>
          <w:rFonts w:ascii="Arial" w:hAnsi="Arial" w:eastAsia="Arial" w:cs="Arial"/>
          <w:b w:val="1"/>
          <w:bCs w:val="1"/>
          <w:noProof w:val="0"/>
          <w:color w:val="000000" w:themeColor="text1" w:themeTint="FF" w:themeShade="FF"/>
          <w:sz w:val="28"/>
          <w:szCs w:val="28"/>
          <w:lang w:val="en-US"/>
        </w:rPr>
        <w:t>additional</w:t>
      </w:r>
      <w:r w:rsidRPr="24866400" w:rsidR="68F19764">
        <w:rPr>
          <w:rFonts w:ascii="Arial" w:hAnsi="Arial" w:eastAsia="Arial" w:cs="Arial"/>
          <w:b w:val="1"/>
          <w:bCs w:val="1"/>
          <w:noProof w:val="0"/>
          <w:color w:val="000000" w:themeColor="text1" w:themeTint="FF" w:themeShade="FF"/>
          <w:sz w:val="28"/>
          <w:szCs w:val="28"/>
          <w:lang w:val="en-US"/>
        </w:rPr>
        <w:t xml:space="preserve"> information, please contact AAU Volleyball at 407-934-7200 or </w:t>
      </w:r>
      <w:hyperlink r:id="R74bbeb6dd2334214">
        <w:r w:rsidRPr="24866400" w:rsidR="68F19764">
          <w:rPr>
            <w:rStyle w:val="Hyperlink"/>
            <w:rFonts w:ascii="Arial" w:hAnsi="Arial" w:eastAsia="Arial" w:cs="Arial"/>
            <w:b w:val="1"/>
            <w:bCs w:val="1"/>
            <w:noProof w:val="0"/>
            <w:sz w:val="28"/>
            <w:szCs w:val="28"/>
            <w:lang w:val="en-US"/>
          </w:rPr>
          <w:t>volleyball@aausports.org</w:t>
        </w:r>
      </w:hyperlink>
    </w:p>
    <w:p w:rsidR="24866400" w:rsidP="24866400" w:rsidRDefault="24866400" w14:paraId="539177E5" w14:textId="4B23B9B4">
      <w:pPr>
        <w:pStyle w:val="ColorfulList-Accent11"/>
        <w:ind w:left="0"/>
        <w:jc w:val="center"/>
      </w:pPr>
    </w:p>
    <w:p w:rsidRPr="003A648A" w:rsidR="00F82DE2" w:rsidP="00E95FF3" w:rsidRDefault="00F82DE2" w14:paraId="45085B81" w14:textId="77777777">
      <w:pPr>
        <w:pStyle w:val="ColorfulList-Accent11"/>
        <w:ind w:left="0"/>
        <w:jc w:val="center"/>
        <w:rPr>
          <w:rFonts w:ascii="Verdana" w:hAnsi="Verdana" w:eastAsia="Times New Roman" w:cs="Arial"/>
          <w:color w:val="auto"/>
          <w:szCs w:val="22"/>
          <w:lang w:eastAsia="en-US" w:bidi="x-none"/>
        </w:rPr>
      </w:pPr>
    </w:p>
    <w:sectPr w:rsidRPr="003A648A" w:rsidR="00F82DE2">
      <w:headerReference w:type="even" r:id="rId18"/>
      <w:headerReference w:type="default" r:id="rId19"/>
      <w:footerReference w:type="even" r:id="rId20"/>
      <w:footerReference w:type="default" r:id="rId21"/>
      <w:pgSz w:w="12240" w:h="15840" w:orient="portrait"/>
      <w:pgMar w:top="720" w:right="720" w:bottom="720" w:left="720" w:header="44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57E45" w:rsidRDefault="00A57E45" w14:paraId="326AFEC8" w14:textId="77777777">
      <w:r>
        <w:separator/>
      </w:r>
    </w:p>
  </w:endnote>
  <w:endnote w:type="continuationSeparator" w:id="0">
    <w:p w:rsidR="00A57E45" w:rsidRDefault="00A57E45" w14:paraId="67DCF6D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Lucida Grande">
    <w:charset w:val="00"/>
    <w:family w:val="swiss"/>
    <w:pitch w:val="variable"/>
    <w:sig w:usb0="E1000AEF" w:usb1="5000A1FF" w:usb2="00000000" w:usb3="00000000" w:csb0="000001BF" w:csb1="00000000"/>
  </w:font>
  <w:font w:name="ヒラギノ角ゴ Pro W3">
    <w:altName w:val="Yu Gothic"/>
    <w:charset w:val="80"/>
    <w:family w:val="swiss"/>
    <w:pitch w:val="variable"/>
    <w:sig w:usb0="E00002FF"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rriweather Sans">
    <w:panose1 w:val="00000000000000000000"/>
    <w:charset w:val="00"/>
    <w:family w:val="auto"/>
    <w:pitch w:val="variable"/>
    <w:sig w:usb0="A00004FF" w:usb1="4000207B" w:usb2="00000000" w:usb3="00000000" w:csb0="00000193" w:csb1="00000000"/>
  </w:font>
  <w:font w:name="Noto Sans Symbol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ystem Font Regular">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Tipo de letra del sistema Fina">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7BA1" w:rsidRDefault="00217BA1" w14:paraId="68EAC48B" w14:textId="77777777">
    <w:pPr>
      <w:pStyle w:val="FreeForm"/>
      <w:rPr>
        <w:rFonts w:ascii="Times New Roman" w:hAnsi="Times New Roman" w:eastAsia="Times New Roman"/>
        <w:color w:val="auto"/>
        <w:lang w:eastAsia="en-US" w:bidi="x-non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7BA1" w:rsidRDefault="00217BA1" w14:paraId="6AA11051" w14:textId="77777777">
    <w:pPr>
      <w:pStyle w:val="FreeForm"/>
      <w:rPr>
        <w:rFonts w:ascii="Times New Roman" w:hAnsi="Times New Roman" w:eastAsia="Times New Roman"/>
        <w:color w:val="auto"/>
        <w:lang w:eastAsia="en-US" w:bidi="x-non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57E45" w:rsidRDefault="00A57E45" w14:paraId="615859E3" w14:textId="77777777">
      <w:r>
        <w:separator/>
      </w:r>
    </w:p>
  </w:footnote>
  <w:footnote w:type="continuationSeparator" w:id="0">
    <w:p w:rsidR="00A57E45" w:rsidRDefault="00A57E45" w14:paraId="002E7D1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7BA1" w:rsidRDefault="00217BA1" w14:paraId="291E114E" w14:textId="77777777">
    <w:pPr>
      <w:pStyle w:val="FreeForm"/>
      <w:rPr>
        <w:rFonts w:ascii="Times New Roman" w:hAnsi="Times New Roman" w:eastAsia="Times New Roman"/>
        <w:color w:val="auto"/>
        <w:lang w:eastAsia="en-US"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17BA1" w:rsidRDefault="00217BA1" w14:paraId="40D5F434" w14:textId="77777777">
    <w:pPr>
      <w:pStyle w:val="FreeForm"/>
      <w:rPr>
        <w:rFonts w:ascii="Times New Roman" w:hAnsi="Times New Roman" w:eastAsia="Times New Roman"/>
        <w:color w:val="auto"/>
        <w:lang w:eastAsia="en-US" w:bidi="x-none"/>
      </w:rPr>
    </w:pPr>
  </w:p>
</w:hdr>
</file>

<file path=word/intelligence2.xml><?xml version="1.0" encoding="utf-8"?>
<int2:intelligence xmlns:int2="http://schemas.microsoft.com/office/intelligence/2020/intelligence">
  <int2:observations>
    <int2:bookmark int2:bookmarkName="_Int_6nbw6qH4" int2:invalidationBookmarkName="" int2:hashCode="vWy3awt5E5Qetw" int2:id="sJc2V5Bx">
      <int2:state int2:type="AugLoop_Text_Critique" int2:value="Rejected"/>
    </int2:bookmark>
    <int2:bookmark int2:bookmarkName="_Int_jNt4osmq" int2:invalidationBookmarkName="" int2:hashCode="2z1AWxBnWZjAMC" int2:id="JyhSEbVd">
      <int2:state int2:type="AugLoop_Text_Critique" int2:value="Rejected"/>
    </int2:bookmark>
    <int2:bookmark int2:bookmarkName="_Int_5spXlSnD" int2:invalidationBookmarkName="" int2:hashCode="0rLsBSlKD1vM7Y" int2:id="GusX0yMP">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24">
    <w:nsid w:val="1ea5e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7feb370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3cb91c9d"/>
    <w:multiLevelType xmlns:w="http://schemas.openxmlformats.org/wordprocessingml/2006/main" w:val="hybridMultilevel"/>
    <w:lvl xmlns:w="http://schemas.openxmlformats.org/wordprocessingml/2006/main" w:ilvl="0">
      <w:start w:val="6"/>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57846e9e"/>
    <w:multiLevelType xmlns:w="http://schemas.openxmlformats.org/wordprocessingml/2006/main" w:val="hybridMultilevel"/>
    <w:lvl xmlns:w="http://schemas.openxmlformats.org/wordprocessingml/2006/main" w:ilvl="0">
      <w:start w:val="4"/>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28a1f0f8"/>
    <w:multiLevelType xmlns:w="http://schemas.openxmlformats.org/wordprocessingml/2006/main" w:val="hybridMultilevel"/>
    <w:lvl xmlns:w="http://schemas.openxmlformats.org/wordprocessingml/2006/main" w:ilvl="0">
      <w:start w:val="2"/>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5a14cd38"/>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0000001"/>
    <w:multiLevelType w:val="multilevel"/>
    <w:tmpl w:val="894EE873"/>
    <w:lvl w:ilvl="0">
      <w:start w:val="1"/>
      <w:numFmt w:val="bullet"/>
      <w:lvlText w:val="·"/>
      <w:lvlJc w:val="left"/>
      <w:pPr>
        <w:tabs>
          <w:tab w:val="num" w:pos="360"/>
        </w:tabs>
        <w:ind w:left="360" w:firstLine="360"/>
      </w:pPr>
      <w:rPr>
        <w:rFonts w:hint="default" w:ascii="Lucida Grande" w:hAnsi="Symbol" w:eastAsia="ヒラギノ角ゴ Pro W3"/>
        <w:color w:val="000000"/>
        <w:position w:val="0"/>
        <w:sz w:val="22"/>
      </w:rPr>
    </w:lvl>
    <w:lvl w:ilvl="1">
      <w:start w:val="1"/>
      <w:numFmt w:val="bullet"/>
      <w:lvlText w:val="o"/>
      <w:lvlJc w:val="left"/>
      <w:pPr>
        <w:tabs>
          <w:tab w:val="num" w:pos="360"/>
        </w:tabs>
        <w:ind w:left="360" w:firstLine="1080"/>
      </w:pPr>
      <w:rPr>
        <w:rFonts w:hint="default" w:ascii="Courier New" w:hAnsi="Courier New" w:eastAsia="ヒラギノ角ゴ Pro W3"/>
        <w:color w:val="000000"/>
        <w:position w:val="0"/>
        <w:sz w:val="22"/>
      </w:rPr>
    </w:lvl>
    <w:lvl w:ilvl="2">
      <w:start w:val="1"/>
      <w:numFmt w:val="bullet"/>
      <w:lvlText w:val=""/>
      <w:lvlJc w:val="left"/>
      <w:pPr>
        <w:tabs>
          <w:tab w:val="num" w:pos="360"/>
        </w:tabs>
        <w:ind w:left="360" w:firstLine="1800"/>
      </w:pPr>
      <w:rPr>
        <w:rFonts w:hint="default" w:ascii="Wingdings" w:hAnsi="Wingdings" w:eastAsia="ヒラギノ角ゴ Pro W3"/>
        <w:color w:val="000000"/>
        <w:position w:val="0"/>
        <w:sz w:val="22"/>
      </w:rPr>
    </w:lvl>
    <w:lvl w:ilvl="3">
      <w:start w:val="1"/>
      <w:numFmt w:val="bullet"/>
      <w:lvlText w:val="·"/>
      <w:lvlJc w:val="left"/>
      <w:pPr>
        <w:tabs>
          <w:tab w:val="num" w:pos="360"/>
        </w:tabs>
        <w:ind w:left="360" w:firstLine="2520"/>
      </w:pPr>
      <w:rPr>
        <w:rFonts w:hint="default" w:ascii="Lucida Grande" w:hAnsi="Symbol" w:eastAsia="ヒラギノ角ゴ Pro W3"/>
        <w:color w:val="000000"/>
        <w:position w:val="0"/>
        <w:sz w:val="22"/>
      </w:rPr>
    </w:lvl>
    <w:lvl w:ilvl="4">
      <w:start w:val="1"/>
      <w:numFmt w:val="bullet"/>
      <w:lvlText w:val="o"/>
      <w:lvlJc w:val="left"/>
      <w:pPr>
        <w:tabs>
          <w:tab w:val="num" w:pos="360"/>
        </w:tabs>
        <w:ind w:left="360" w:firstLine="3240"/>
      </w:pPr>
      <w:rPr>
        <w:rFonts w:hint="default" w:ascii="Courier New" w:hAnsi="Courier New" w:eastAsia="ヒラギノ角ゴ Pro W3"/>
        <w:color w:val="000000"/>
        <w:position w:val="0"/>
        <w:sz w:val="22"/>
      </w:rPr>
    </w:lvl>
    <w:lvl w:ilvl="5">
      <w:start w:val="1"/>
      <w:numFmt w:val="bullet"/>
      <w:lvlText w:val=""/>
      <w:lvlJc w:val="left"/>
      <w:pPr>
        <w:tabs>
          <w:tab w:val="num" w:pos="360"/>
        </w:tabs>
        <w:ind w:left="360" w:firstLine="3960"/>
      </w:pPr>
      <w:rPr>
        <w:rFonts w:hint="default" w:ascii="Wingdings" w:hAnsi="Wingdings" w:eastAsia="ヒラギノ角ゴ Pro W3"/>
        <w:color w:val="000000"/>
        <w:position w:val="0"/>
        <w:sz w:val="22"/>
      </w:rPr>
    </w:lvl>
    <w:lvl w:ilvl="6">
      <w:start w:val="1"/>
      <w:numFmt w:val="bullet"/>
      <w:lvlText w:val="·"/>
      <w:lvlJc w:val="left"/>
      <w:pPr>
        <w:tabs>
          <w:tab w:val="num" w:pos="360"/>
        </w:tabs>
        <w:ind w:left="360" w:firstLine="4680"/>
      </w:pPr>
      <w:rPr>
        <w:rFonts w:hint="default" w:ascii="Lucida Grande" w:hAnsi="Symbol" w:eastAsia="ヒラギノ角ゴ Pro W3"/>
        <w:color w:val="000000"/>
        <w:position w:val="0"/>
        <w:sz w:val="22"/>
      </w:rPr>
    </w:lvl>
    <w:lvl w:ilvl="7">
      <w:start w:val="1"/>
      <w:numFmt w:val="bullet"/>
      <w:lvlText w:val="o"/>
      <w:lvlJc w:val="left"/>
      <w:pPr>
        <w:tabs>
          <w:tab w:val="num" w:pos="360"/>
        </w:tabs>
        <w:ind w:left="360" w:firstLine="5400"/>
      </w:pPr>
      <w:rPr>
        <w:rFonts w:hint="default" w:ascii="Courier New" w:hAnsi="Courier New" w:eastAsia="ヒラギノ角ゴ Pro W3"/>
        <w:color w:val="000000"/>
        <w:position w:val="0"/>
        <w:sz w:val="22"/>
      </w:rPr>
    </w:lvl>
    <w:lvl w:ilvl="8">
      <w:start w:val="1"/>
      <w:numFmt w:val="bullet"/>
      <w:lvlText w:val=""/>
      <w:lvlJc w:val="left"/>
      <w:pPr>
        <w:tabs>
          <w:tab w:val="num" w:pos="360"/>
        </w:tabs>
        <w:ind w:left="360" w:firstLine="6120"/>
      </w:pPr>
      <w:rPr>
        <w:rFonts w:hint="default" w:ascii="Wingdings" w:hAnsi="Wingdings" w:eastAsia="ヒラギノ角ゴ Pro W3"/>
        <w:color w:val="000000"/>
        <w:position w:val="0"/>
        <w:sz w:val="22"/>
      </w:rPr>
    </w:lvl>
  </w:abstractNum>
  <w:abstractNum w:abstractNumId="1" w15:restartNumberingAfterBreak="0">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000003"/>
    <w:multiLevelType w:val="multilevel"/>
    <w:tmpl w:val="894EE875"/>
    <w:lvl w:ilvl="0">
      <w:start w:val="1"/>
      <w:numFmt w:val="bullet"/>
      <w:lvlText w:val="·"/>
      <w:lvlJc w:val="left"/>
      <w:pPr>
        <w:tabs>
          <w:tab w:val="num" w:pos="360"/>
        </w:tabs>
        <w:ind w:left="360" w:firstLine="360"/>
      </w:pPr>
      <w:rPr>
        <w:rFonts w:hint="default" w:ascii="Lucida Grande" w:hAnsi="Symbol" w:eastAsia="ヒラギノ角ゴ Pro W3"/>
        <w:color w:val="000000"/>
        <w:position w:val="0"/>
        <w:sz w:val="22"/>
      </w:rPr>
    </w:lvl>
    <w:lvl w:ilvl="1">
      <w:start w:val="1"/>
      <w:numFmt w:val="bullet"/>
      <w:lvlText w:val="o"/>
      <w:lvlJc w:val="left"/>
      <w:pPr>
        <w:tabs>
          <w:tab w:val="num" w:pos="360"/>
        </w:tabs>
        <w:ind w:left="360" w:firstLine="1080"/>
      </w:pPr>
      <w:rPr>
        <w:rFonts w:hint="default" w:ascii="Courier New" w:hAnsi="Courier New" w:eastAsia="ヒラギノ角ゴ Pro W3"/>
        <w:color w:val="000000"/>
        <w:position w:val="0"/>
        <w:sz w:val="22"/>
      </w:rPr>
    </w:lvl>
    <w:lvl w:ilvl="2">
      <w:start w:val="1"/>
      <w:numFmt w:val="bullet"/>
      <w:lvlText w:val=""/>
      <w:lvlJc w:val="left"/>
      <w:pPr>
        <w:tabs>
          <w:tab w:val="num" w:pos="360"/>
        </w:tabs>
        <w:ind w:left="360" w:firstLine="1800"/>
      </w:pPr>
      <w:rPr>
        <w:rFonts w:hint="default" w:ascii="Wingdings" w:hAnsi="Wingdings" w:eastAsia="ヒラギノ角ゴ Pro W3"/>
        <w:color w:val="000000"/>
        <w:position w:val="0"/>
        <w:sz w:val="22"/>
      </w:rPr>
    </w:lvl>
    <w:lvl w:ilvl="3">
      <w:start w:val="1"/>
      <w:numFmt w:val="bullet"/>
      <w:lvlText w:val="·"/>
      <w:lvlJc w:val="left"/>
      <w:pPr>
        <w:tabs>
          <w:tab w:val="num" w:pos="360"/>
        </w:tabs>
        <w:ind w:left="360" w:firstLine="2520"/>
      </w:pPr>
      <w:rPr>
        <w:rFonts w:hint="default" w:ascii="Lucida Grande" w:hAnsi="Symbol" w:eastAsia="ヒラギノ角ゴ Pro W3"/>
        <w:color w:val="000000"/>
        <w:position w:val="0"/>
        <w:sz w:val="22"/>
      </w:rPr>
    </w:lvl>
    <w:lvl w:ilvl="4">
      <w:start w:val="1"/>
      <w:numFmt w:val="bullet"/>
      <w:lvlText w:val="o"/>
      <w:lvlJc w:val="left"/>
      <w:pPr>
        <w:tabs>
          <w:tab w:val="num" w:pos="360"/>
        </w:tabs>
        <w:ind w:left="360" w:firstLine="3240"/>
      </w:pPr>
      <w:rPr>
        <w:rFonts w:hint="default" w:ascii="Courier New" w:hAnsi="Courier New" w:eastAsia="ヒラギノ角ゴ Pro W3"/>
        <w:color w:val="000000"/>
        <w:position w:val="0"/>
        <w:sz w:val="22"/>
      </w:rPr>
    </w:lvl>
    <w:lvl w:ilvl="5">
      <w:start w:val="1"/>
      <w:numFmt w:val="bullet"/>
      <w:lvlText w:val=""/>
      <w:lvlJc w:val="left"/>
      <w:pPr>
        <w:tabs>
          <w:tab w:val="num" w:pos="360"/>
        </w:tabs>
        <w:ind w:left="360" w:firstLine="3960"/>
      </w:pPr>
      <w:rPr>
        <w:rFonts w:hint="default" w:ascii="Wingdings" w:hAnsi="Wingdings" w:eastAsia="ヒラギノ角ゴ Pro W3"/>
        <w:color w:val="000000"/>
        <w:position w:val="0"/>
        <w:sz w:val="22"/>
      </w:rPr>
    </w:lvl>
    <w:lvl w:ilvl="6">
      <w:start w:val="1"/>
      <w:numFmt w:val="bullet"/>
      <w:lvlText w:val="·"/>
      <w:lvlJc w:val="left"/>
      <w:pPr>
        <w:tabs>
          <w:tab w:val="num" w:pos="360"/>
        </w:tabs>
        <w:ind w:left="360" w:firstLine="4680"/>
      </w:pPr>
      <w:rPr>
        <w:rFonts w:hint="default" w:ascii="Lucida Grande" w:hAnsi="Symbol" w:eastAsia="ヒラギノ角ゴ Pro W3"/>
        <w:color w:val="000000"/>
        <w:position w:val="0"/>
        <w:sz w:val="22"/>
      </w:rPr>
    </w:lvl>
    <w:lvl w:ilvl="7">
      <w:start w:val="1"/>
      <w:numFmt w:val="bullet"/>
      <w:lvlText w:val="o"/>
      <w:lvlJc w:val="left"/>
      <w:pPr>
        <w:tabs>
          <w:tab w:val="num" w:pos="360"/>
        </w:tabs>
        <w:ind w:left="360" w:firstLine="5400"/>
      </w:pPr>
      <w:rPr>
        <w:rFonts w:hint="default" w:ascii="Courier New" w:hAnsi="Courier New" w:eastAsia="ヒラギノ角ゴ Pro W3"/>
        <w:color w:val="000000"/>
        <w:position w:val="0"/>
        <w:sz w:val="22"/>
      </w:rPr>
    </w:lvl>
    <w:lvl w:ilvl="8">
      <w:start w:val="1"/>
      <w:numFmt w:val="bullet"/>
      <w:lvlText w:val=""/>
      <w:lvlJc w:val="left"/>
      <w:pPr>
        <w:tabs>
          <w:tab w:val="num" w:pos="360"/>
        </w:tabs>
        <w:ind w:left="360" w:firstLine="6120"/>
      </w:pPr>
      <w:rPr>
        <w:rFonts w:hint="default" w:ascii="Wingdings" w:hAnsi="Wingdings" w:eastAsia="ヒラギノ角ゴ Pro W3"/>
        <w:color w:val="000000"/>
        <w:position w:val="0"/>
        <w:sz w:val="22"/>
      </w:rPr>
    </w:lvl>
  </w:abstractNum>
  <w:abstractNum w:abstractNumId="3" w15:restartNumberingAfterBreak="0">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D10BE9"/>
    <w:multiLevelType w:val="multilevel"/>
    <w:tmpl w:val="3006B9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0A481D0F"/>
    <w:multiLevelType w:val="multilevel"/>
    <w:tmpl w:val="20687F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39D1351"/>
    <w:multiLevelType w:val="hybridMultilevel"/>
    <w:tmpl w:val="DBA4B6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706CEA"/>
    <w:multiLevelType w:val="hybridMultilevel"/>
    <w:tmpl w:val="1EA4D746"/>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BA926CF"/>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C8E25F0"/>
    <w:multiLevelType w:val="hybridMultilevel"/>
    <w:tmpl w:val="3D37EF04"/>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822E8E"/>
    <w:multiLevelType w:val="multilevel"/>
    <w:tmpl w:val="54885E0C"/>
    <w:lvl w:ilvl="0">
      <w:start w:val="1"/>
      <w:numFmt w:val="bullet"/>
      <w:lvlText w:val="❖"/>
      <w:lvlJc w:val="left"/>
      <w:pPr>
        <w:ind w:left="360" w:firstLine="360"/>
      </w:pPr>
      <w:rPr>
        <w:rFonts w:ascii="Merriweather Sans" w:hAnsi="Merriweather Sans" w:eastAsia="Merriweather Sans" w:cs="Merriweather Sans"/>
        <w:color w:val="000000"/>
        <w:sz w:val="22"/>
        <w:szCs w:val="22"/>
        <w:vertAlign w:val="baseline"/>
      </w:rPr>
    </w:lvl>
    <w:lvl w:ilvl="1">
      <w:start w:val="1"/>
      <w:numFmt w:val="bullet"/>
      <w:lvlText w:val="➢"/>
      <w:lvlJc w:val="left"/>
      <w:pPr>
        <w:ind w:left="360" w:firstLine="1080"/>
      </w:pPr>
      <w:rPr>
        <w:rFonts w:ascii="Courier New" w:hAnsi="Courier New" w:eastAsia="Courier New" w:cs="Courier New"/>
        <w:color w:val="000000"/>
        <w:sz w:val="22"/>
        <w:szCs w:val="22"/>
        <w:vertAlign w:val="baseline"/>
      </w:rPr>
    </w:lvl>
    <w:lvl w:ilvl="2">
      <w:start w:val="1"/>
      <w:numFmt w:val="bullet"/>
      <w:lvlText w:val="■"/>
      <w:lvlJc w:val="left"/>
      <w:pPr>
        <w:ind w:left="360" w:firstLine="1800"/>
      </w:pPr>
      <w:rPr>
        <w:rFonts w:ascii="Noto Sans Symbols" w:hAnsi="Noto Sans Symbols" w:eastAsia="Noto Sans Symbols" w:cs="Noto Sans Symbols"/>
        <w:color w:val="000000"/>
        <w:sz w:val="22"/>
        <w:szCs w:val="22"/>
        <w:vertAlign w:val="baseline"/>
      </w:rPr>
    </w:lvl>
    <w:lvl w:ilvl="3">
      <w:start w:val="1"/>
      <w:numFmt w:val="bullet"/>
      <w:lvlText w:val="●"/>
      <w:lvlJc w:val="left"/>
      <w:pPr>
        <w:ind w:left="360" w:firstLine="2520"/>
      </w:pPr>
      <w:rPr>
        <w:rFonts w:ascii="Merriweather Sans" w:hAnsi="Merriweather Sans" w:eastAsia="Merriweather Sans" w:cs="Merriweather Sans"/>
        <w:color w:val="000000"/>
        <w:sz w:val="22"/>
        <w:szCs w:val="22"/>
        <w:vertAlign w:val="baseline"/>
      </w:rPr>
    </w:lvl>
    <w:lvl w:ilvl="4">
      <w:start w:val="1"/>
      <w:numFmt w:val="bullet"/>
      <w:lvlText w:val="◆"/>
      <w:lvlJc w:val="left"/>
      <w:pPr>
        <w:ind w:left="360" w:firstLine="3240"/>
      </w:pPr>
      <w:rPr>
        <w:rFonts w:ascii="Courier New" w:hAnsi="Courier New" w:eastAsia="Courier New" w:cs="Courier New"/>
        <w:color w:val="000000"/>
        <w:sz w:val="22"/>
        <w:szCs w:val="22"/>
        <w:vertAlign w:val="baseline"/>
      </w:rPr>
    </w:lvl>
    <w:lvl w:ilvl="5">
      <w:start w:val="1"/>
      <w:numFmt w:val="bullet"/>
      <w:lvlText w:val="➢"/>
      <w:lvlJc w:val="left"/>
      <w:pPr>
        <w:ind w:left="360" w:firstLine="3960"/>
      </w:pPr>
      <w:rPr>
        <w:rFonts w:ascii="Noto Sans Symbols" w:hAnsi="Noto Sans Symbols" w:eastAsia="Noto Sans Symbols" w:cs="Noto Sans Symbols"/>
        <w:color w:val="000000"/>
        <w:sz w:val="22"/>
        <w:szCs w:val="22"/>
        <w:vertAlign w:val="baseline"/>
      </w:rPr>
    </w:lvl>
    <w:lvl w:ilvl="6">
      <w:start w:val="1"/>
      <w:numFmt w:val="bullet"/>
      <w:lvlText w:val="■"/>
      <w:lvlJc w:val="left"/>
      <w:pPr>
        <w:ind w:left="360" w:firstLine="4680"/>
      </w:pPr>
      <w:rPr>
        <w:rFonts w:ascii="Merriweather Sans" w:hAnsi="Merriweather Sans" w:eastAsia="Merriweather Sans" w:cs="Merriweather Sans"/>
        <w:color w:val="000000"/>
        <w:sz w:val="22"/>
        <w:szCs w:val="22"/>
        <w:vertAlign w:val="baseline"/>
      </w:rPr>
    </w:lvl>
    <w:lvl w:ilvl="7">
      <w:start w:val="1"/>
      <w:numFmt w:val="bullet"/>
      <w:lvlText w:val="●"/>
      <w:lvlJc w:val="left"/>
      <w:pPr>
        <w:ind w:left="360" w:firstLine="5400"/>
      </w:pPr>
      <w:rPr>
        <w:rFonts w:ascii="Courier New" w:hAnsi="Courier New" w:eastAsia="Courier New" w:cs="Courier New"/>
        <w:color w:val="000000"/>
        <w:sz w:val="22"/>
        <w:szCs w:val="22"/>
        <w:vertAlign w:val="baseline"/>
      </w:rPr>
    </w:lvl>
    <w:lvl w:ilvl="8">
      <w:start w:val="1"/>
      <w:numFmt w:val="bullet"/>
      <w:lvlText w:val="◆"/>
      <w:lvlJc w:val="left"/>
      <w:pPr>
        <w:ind w:left="360" w:firstLine="6120"/>
      </w:pPr>
      <w:rPr>
        <w:rFonts w:ascii="Noto Sans Symbols" w:hAnsi="Noto Sans Symbols" w:eastAsia="Noto Sans Symbols" w:cs="Noto Sans Symbols"/>
        <w:color w:val="000000"/>
        <w:sz w:val="22"/>
        <w:szCs w:val="22"/>
        <w:vertAlign w:val="baseline"/>
      </w:rPr>
    </w:lvl>
  </w:abstractNum>
  <w:abstractNum w:abstractNumId="11" w15:restartNumberingAfterBreak="0">
    <w:nsid w:val="36547DD4"/>
    <w:multiLevelType w:val="hybridMultilevel"/>
    <w:tmpl w:val="F3C208B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379514DB"/>
    <w:multiLevelType w:val="hybridMultilevel"/>
    <w:tmpl w:val="90429E4E"/>
    <w:lvl w:ilvl="0" w:tplc="D422B990">
      <w:start w:val="1"/>
      <w:numFmt w:val="bullet"/>
      <w:lvlText w:val="-"/>
      <w:lvlJc w:val="left"/>
      <w:pPr>
        <w:ind w:left="1440" w:hanging="360"/>
      </w:pPr>
      <w:rPr>
        <w:rFonts w:hint="default" w:ascii="Tahoma" w:hAnsi="Tahoma" w:eastAsia="Times New Roman" w:cs="Tahom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3" w15:restartNumberingAfterBreak="0">
    <w:nsid w:val="54F91CB7"/>
    <w:multiLevelType w:val="multilevel"/>
    <w:tmpl w:val="A73C2024"/>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72C25511"/>
    <w:multiLevelType w:val="multilevel"/>
    <w:tmpl w:val="829C37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763E092A"/>
    <w:multiLevelType w:val="multilevel"/>
    <w:tmpl w:val="7010A6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76532E33"/>
    <w:multiLevelType w:val="hybridMultilevel"/>
    <w:tmpl w:val="0D20D516"/>
    <w:lvl w:ilvl="0" w:tplc="D422B990">
      <w:start w:val="1"/>
      <w:numFmt w:val="bullet"/>
      <w:lvlText w:val="-"/>
      <w:lvlJc w:val="left"/>
      <w:pPr>
        <w:ind w:left="1440" w:hanging="360"/>
      </w:pPr>
      <w:rPr>
        <w:rFonts w:hint="default" w:ascii="Tahoma" w:hAnsi="Tahoma" w:eastAsia="Times New Roman" w:cs="Tahoma"/>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17" w15:restartNumberingAfterBreak="0">
    <w:nsid w:val="7BA7010F"/>
    <w:multiLevelType w:val="hybridMultilevel"/>
    <w:tmpl w:val="B0AAF1E0"/>
    <w:lvl w:ilvl="0" w:tplc="D422B990">
      <w:start w:val="1"/>
      <w:numFmt w:val="bullet"/>
      <w:lvlText w:val="-"/>
      <w:lvlJc w:val="left"/>
      <w:pPr>
        <w:ind w:left="1575" w:hanging="360"/>
      </w:pPr>
      <w:rPr>
        <w:rFonts w:hint="default" w:ascii="Tahoma" w:hAnsi="Tahoma" w:eastAsia="Times New Roman" w:cs="Tahoma"/>
      </w:rPr>
    </w:lvl>
    <w:lvl w:ilvl="1" w:tplc="04090001">
      <w:start w:val="1"/>
      <w:numFmt w:val="bullet"/>
      <w:lvlText w:val=""/>
      <w:lvlJc w:val="left"/>
      <w:pPr>
        <w:ind w:left="2295" w:hanging="360"/>
      </w:pPr>
      <w:rPr>
        <w:rFonts w:hint="default" w:ascii="Symbol" w:hAnsi="Symbol"/>
      </w:rPr>
    </w:lvl>
    <w:lvl w:ilvl="2" w:tplc="4D809B0E">
      <w:start w:val="1"/>
      <w:numFmt w:val="bullet"/>
      <w:lvlText w:val=""/>
      <w:lvlJc w:val="left"/>
      <w:pPr>
        <w:ind w:left="3195" w:hanging="360"/>
      </w:pPr>
      <w:rPr>
        <w:rFonts w:hint="default" w:ascii="Symbol" w:hAnsi="Symbol" w:eastAsia="Times New Roman" w:cs="Times New Roman"/>
      </w:rPr>
    </w:lvl>
    <w:lvl w:ilvl="3" w:tplc="D422B990">
      <w:start w:val="1"/>
      <w:numFmt w:val="bullet"/>
      <w:lvlText w:val="-"/>
      <w:lvlJc w:val="left"/>
      <w:pPr>
        <w:ind w:left="3735" w:hanging="360"/>
      </w:pPr>
      <w:rPr>
        <w:rFonts w:hint="default" w:ascii="Tahoma" w:hAnsi="Tahoma" w:eastAsia="Times New Roman" w:cs="Tahoma"/>
      </w:rPr>
    </w:lvl>
    <w:lvl w:ilvl="4" w:tplc="5BDEAE18">
      <w:start w:val="1"/>
      <w:numFmt w:val="decimal"/>
      <w:lvlText w:val="%5."/>
      <w:lvlJc w:val="left"/>
      <w:pPr>
        <w:ind w:left="4455" w:hanging="360"/>
      </w:pPr>
      <w:rPr>
        <w:rFonts w:hint="default"/>
      </w:r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18" w15:restartNumberingAfterBreak="0">
    <w:nsid w:val="7E7D4BC5"/>
    <w:multiLevelType w:val="multilevel"/>
    <w:tmpl w:val="07ACBD9C"/>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26">
    <w:abstractNumId w:val="24"/>
  </w:num>
  <w:num w:numId="25">
    <w:abstractNumId w:val="23"/>
  </w:num>
  <w:num w:numId="24">
    <w:abstractNumId w:val="22"/>
  </w:num>
  <w:num w:numId="23">
    <w:abstractNumId w:val="21"/>
  </w:num>
  <w:num w:numId="22">
    <w:abstractNumId w:val="20"/>
  </w:num>
  <w:num w:numId="21">
    <w:abstractNumId w:val="19"/>
  </w:num>
  <w:num w:numId="1" w16cid:durableId="500317885">
    <w:abstractNumId w:val="0"/>
  </w:num>
  <w:num w:numId="2" w16cid:durableId="447742269">
    <w:abstractNumId w:val="1"/>
  </w:num>
  <w:num w:numId="3" w16cid:durableId="1249315585">
    <w:abstractNumId w:val="2"/>
  </w:num>
  <w:num w:numId="4" w16cid:durableId="756633108">
    <w:abstractNumId w:val="3"/>
  </w:num>
  <w:num w:numId="5" w16cid:durableId="1424573654">
    <w:abstractNumId w:val="18"/>
  </w:num>
  <w:num w:numId="6" w16cid:durableId="1556046379">
    <w:abstractNumId w:val="5"/>
  </w:num>
  <w:num w:numId="7" w16cid:durableId="83458677">
    <w:abstractNumId w:val="11"/>
  </w:num>
  <w:num w:numId="8" w16cid:durableId="1993288844">
    <w:abstractNumId w:val="10"/>
  </w:num>
  <w:num w:numId="9" w16cid:durableId="1707563203">
    <w:abstractNumId w:val="8"/>
  </w:num>
  <w:num w:numId="10" w16cid:durableId="1781215209">
    <w:abstractNumId w:val="6"/>
  </w:num>
  <w:num w:numId="11" w16cid:durableId="2074691836">
    <w:abstractNumId w:val="12"/>
  </w:num>
  <w:num w:numId="12" w16cid:durableId="1626306814">
    <w:abstractNumId w:val="16"/>
  </w:num>
  <w:num w:numId="13" w16cid:durableId="1303998759">
    <w:abstractNumId w:val="17"/>
  </w:num>
  <w:num w:numId="14" w16cid:durableId="890112687">
    <w:abstractNumId w:val="15"/>
  </w:num>
  <w:num w:numId="15" w16cid:durableId="1569269734">
    <w:abstractNumId w:val="13"/>
  </w:num>
  <w:num w:numId="16" w16cid:durableId="316345749">
    <w:abstractNumId w:val="13"/>
    <w:lvlOverride w:ilvl="0">
      <w:lvl w:ilvl="0">
        <w:numFmt w:val="decimal"/>
        <w:lvlText w:val=""/>
        <w:lvlJc w:val="left"/>
      </w:lvl>
    </w:lvlOverride>
    <w:lvlOverride w:ilvl="1">
      <w:lvl w:ilvl="1">
        <w:numFmt w:val="bullet"/>
        <w:lvlText w:val=""/>
        <w:lvlJc w:val="left"/>
        <w:pPr>
          <w:tabs>
            <w:tab w:val="num" w:pos="1440"/>
          </w:tabs>
          <w:ind w:left="1440" w:hanging="360"/>
        </w:pPr>
        <w:rPr>
          <w:rFonts w:hint="default" w:ascii="Symbol" w:hAnsi="Symbol"/>
          <w:sz w:val="20"/>
        </w:rPr>
      </w:lvl>
    </w:lvlOverride>
  </w:num>
  <w:num w:numId="17" w16cid:durableId="1271400484">
    <w:abstractNumId w:val="7"/>
  </w:num>
  <w:num w:numId="18" w16cid:durableId="1226525556">
    <w:abstractNumId w:val="9"/>
  </w:num>
  <w:num w:numId="19" w16cid:durableId="373771108">
    <w:abstractNumId w:val="4"/>
  </w:num>
  <w:num w:numId="20" w16cid:durableId="17974868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trackRevisions w:val="false"/>
  <w:defaultTabStop w:val="720"/>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4B0F"/>
    <w:rsid w:val="00046AAE"/>
    <w:rsid w:val="0005043C"/>
    <w:rsid w:val="00065D81"/>
    <w:rsid w:val="0007343E"/>
    <w:rsid w:val="0008535B"/>
    <w:rsid w:val="000A488C"/>
    <w:rsid w:val="000E3C01"/>
    <w:rsid w:val="000F0F61"/>
    <w:rsid w:val="00122D7A"/>
    <w:rsid w:val="00142941"/>
    <w:rsid w:val="00171AD4"/>
    <w:rsid w:val="001841FE"/>
    <w:rsid w:val="0019108D"/>
    <w:rsid w:val="001A2583"/>
    <w:rsid w:val="001D4DE0"/>
    <w:rsid w:val="00213532"/>
    <w:rsid w:val="00217BA1"/>
    <w:rsid w:val="0024144F"/>
    <w:rsid w:val="00245EF4"/>
    <w:rsid w:val="0026742F"/>
    <w:rsid w:val="00283511"/>
    <w:rsid w:val="00290730"/>
    <w:rsid w:val="0029614F"/>
    <w:rsid w:val="00296932"/>
    <w:rsid w:val="002A3B2F"/>
    <w:rsid w:val="002C16C7"/>
    <w:rsid w:val="002C2787"/>
    <w:rsid w:val="002D5721"/>
    <w:rsid w:val="002E3C4D"/>
    <w:rsid w:val="002F320A"/>
    <w:rsid w:val="0034504F"/>
    <w:rsid w:val="00365EC1"/>
    <w:rsid w:val="003A2E40"/>
    <w:rsid w:val="003A648A"/>
    <w:rsid w:val="003D3A2C"/>
    <w:rsid w:val="00404839"/>
    <w:rsid w:val="00411D79"/>
    <w:rsid w:val="004123B3"/>
    <w:rsid w:val="00420D84"/>
    <w:rsid w:val="004703C5"/>
    <w:rsid w:val="00470C8D"/>
    <w:rsid w:val="0048022E"/>
    <w:rsid w:val="004C21BB"/>
    <w:rsid w:val="004D35FE"/>
    <w:rsid w:val="00511253"/>
    <w:rsid w:val="00521749"/>
    <w:rsid w:val="0057080A"/>
    <w:rsid w:val="00583622"/>
    <w:rsid w:val="00596A10"/>
    <w:rsid w:val="005B48D3"/>
    <w:rsid w:val="005D2D4D"/>
    <w:rsid w:val="005D537B"/>
    <w:rsid w:val="0061679E"/>
    <w:rsid w:val="0062663A"/>
    <w:rsid w:val="00645FCA"/>
    <w:rsid w:val="0066333B"/>
    <w:rsid w:val="006A70F4"/>
    <w:rsid w:val="006D1111"/>
    <w:rsid w:val="006E24AF"/>
    <w:rsid w:val="006F400C"/>
    <w:rsid w:val="00701E16"/>
    <w:rsid w:val="007313F9"/>
    <w:rsid w:val="00736C8E"/>
    <w:rsid w:val="007609AA"/>
    <w:rsid w:val="007611CE"/>
    <w:rsid w:val="00762096"/>
    <w:rsid w:val="00784EFA"/>
    <w:rsid w:val="00785815"/>
    <w:rsid w:val="007A5952"/>
    <w:rsid w:val="00816E22"/>
    <w:rsid w:val="008371AD"/>
    <w:rsid w:val="00846B3B"/>
    <w:rsid w:val="00854651"/>
    <w:rsid w:val="00865C42"/>
    <w:rsid w:val="008756CA"/>
    <w:rsid w:val="0087631D"/>
    <w:rsid w:val="0087709F"/>
    <w:rsid w:val="00880F64"/>
    <w:rsid w:val="00894AD0"/>
    <w:rsid w:val="008A47C3"/>
    <w:rsid w:val="008E0437"/>
    <w:rsid w:val="008E35B0"/>
    <w:rsid w:val="0091057F"/>
    <w:rsid w:val="00914166"/>
    <w:rsid w:val="00926BFE"/>
    <w:rsid w:val="00936682"/>
    <w:rsid w:val="0094724A"/>
    <w:rsid w:val="00975240"/>
    <w:rsid w:val="0099633C"/>
    <w:rsid w:val="009A102A"/>
    <w:rsid w:val="009C53E9"/>
    <w:rsid w:val="009E0553"/>
    <w:rsid w:val="009E594D"/>
    <w:rsid w:val="009F2F57"/>
    <w:rsid w:val="00A07F36"/>
    <w:rsid w:val="00A2597D"/>
    <w:rsid w:val="00A2760C"/>
    <w:rsid w:val="00A40DBF"/>
    <w:rsid w:val="00A41CCA"/>
    <w:rsid w:val="00A57E45"/>
    <w:rsid w:val="00AA0591"/>
    <w:rsid w:val="00AE7274"/>
    <w:rsid w:val="00AF71C4"/>
    <w:rsid w:val="00B039D5"/>
    <w:rsid w:val="00B17501"/>
    <w:rsid w:val="00B21436"/>
    <w:rsid w:val="00B2464C"/>
    <w:rsid w:val="00B31709"/>
    <w:rsid w:val="00B31DEC"/>
    <w:rsid w:val="00B36486"/>
    <w:rsid w:val="00B70A50"/>
    <w:rsid w:val="00BF27EF"/>
    <w:rsid w:val="00C022EE"/>
    <w:rsid w:val="00C02BDE"/>
    <w:rsid w:val="00C03B68"/>
    <w:rsid w:val="00C13D63"/>
    <w:rsid w:val="00C44968"/>
    <w:rsid w:val="00C67E55"/>
    <w:rsid w:val="00C76DCB"/>
    <w:rsid w:val="00CA1948"/>
    <w:rsid w:val="00D13AC1"/>
    <w:rsid w:val="00D17E4D"/>
    <w:rsid w:val="00D3455A"/>
    <w:rsid w:val="00D44B0F"/>
    <w:rsid w:val="00D6151D"/>
    <w:rsid w:val="00D75C21"/>
    <w:rsid w:val="00D85BCD"/>
    <w:rsid w:val="00D90A23"/>
    <w:rsid w:val="00D90D89"/>
    <w:rsid w:val="00D94296"/>
    <w:rsid w:val="00D970A8"/>
    <w:rsid w:val="00D97DEB"/>
    <w:rsid w:val="00DA0000"/>
    <w:rsid w:val="00DB04DB"/>
    <w:rsid w:val="00DC04C4"/>
    <w:rsid w:val="00DD04C2"/>
    <w:rsid w:val="00DD1831"/>
    <w:rsid w:val="00DE071D"/>
    <w:rsid w:val="00DF6E25"/>
    <w:rsid w:val="00E07BAD"/>
    <w:rsid w:val="00E1120B"/>
    <w:rsid w:val="00E27FDA"/>
    <w:rsid w:val="00E50FF0"/>
    <w:rsid w:val="00E95FF3"/>
    <w:rsid w:val="00EA75BA"/>
    <w:rsid w:val="00F3032D"/>
    <w:rsid w:val="00F448B4"/>
    <w:rsid w:val="00F82DE2"/>
    <w:rsid w:val="00FA75A2"/>
    <w:rsid w:val="00FC4123"/>
    <w:rsid w:val="029919D8"/>
    <w:rsid w:val="031F97EF"/>
    <w:rsid w:val="04697B08"/>
    <w:rsid w:val="04F02F86"/>
    <w:rsid w:val="07817E49"/>
    <w:rsid w:val="0A40688A"/>
    <w:rsid w:val="0B21A6E4"/>
    <w:rsid w:val="0C13344B"/>
    <w:rsid w:val="0CA476D1"/>
    <w:rsid w:val="0E6FE92D"/>
    <w:rsid w:val="0F5FCEBD"/>
    <w:rsid w:val="109E684F"/>
    <w:rsid w:val="118BEE7F"/>
    <w:rsid w:val="13B4AAF7"/>
    <w:rsid w:val="1715B583"/>
    <w:rsid w:val="1766D8E8"/>
    <w:rsid w:val="19104618"/>
    <w:rsid w:val="19B9106C"/>
    <w:rsid w:val="1AFCEFDA"/>
    <w:rsid w:val="1B930E60"/>
    <w:rsid w:val="1BB15FFD"/>
    <w:rsid w:val="1CDF4EC7"/>
    <w:rsid w:val="1DF6B913"/>
    <w:rsid w:val="1EA0CFE6"/>
    <w:rsid w:val="1EC7334C"/>
    <w:rsid w:val="1F15AA5C"/>
    <w:rsid w:val="1F40B1FD"/>
    <w:rsid w:val="1F4B90BB"/>
    <w:rsid w:val="1FED2D8E"/>
    <w:rsid w:val="20A5CEE6"/>
    <w:rsid w:val="20B719EF"/>
    <w:rsid w:val="22C0461A"/>
    <w:rsid w:val="24866400"/>
    <w:rsid w:val="25D735EC"/>
    <w:rsid w:val="25E2BEE4"/>
    <w:rsid w:val="26489644"/>
    <w:rsid w:val="29167BB1"/>
    <w:rsid w:val="29DB7E05"/>
    <w:rsid w:val="2BCCCE29"/>
    <w:rsid w:val="2C4A2104"/>
    <w:rsid w:val="2CAC32BC"/>
    <w:rsid w:val="2CCE4A9D"/>
    <w:rsid w:val="2DF18C50"/>
    <w:rsid w:val="2DFFCE50"/>
    <w:rsid w:val="2F02AE3A"/>
    <w:rsid w:val="2F2DF22B"/>
    <w:rsid w:val="2F5F0518"/>
    <w:rsid w:val="2F7A9559"/>
    <w:rsid w:val="31A0A344"/>
    <w:rsid w:val="32FD5F3F"/>
    <w:rsid w:val="3423CA48"/>
    <w:rsid w:val="34E01501"/>
    <w:rsid w:val="351B4383"/>
    <w:rsid w:val="36AF8F7B"/>
    <w:rsid w:val="382C0E49"/>
    <w:rsid w:val="387DAC91"/>
    <w:rsid w:val="38E61932"/>
    <w:rsid w:val="39A780C9"/>
    <w:rsid w:val="3A98BD46"/>
    <w:rsid w:val="3B8253DD"/>
    <w:rsid w:val="3BB636B1"/>
    <w:rsid w:val="3D2FDEC5"/>
    <w:rsid w:val="3D9F8AFE"/>
    <w:rsid w:val="3DF30223"/>
    <w:rsid w:val="3DFE80CC"/>
    <w:rsid w:val="3EC03A93"/>
    <w:rsid w:val="3ECB23B9"/>
    <w:rsid w:val="3EE40CAA"/>
    <w:rsid w:val="40F21AEF"/>
    <w:rsid w:val="4115713A"/>
    <w:rsid w:val="413950A3"/>
    <w:rsid w:val="42F6A2A7"/>
    <w:rsid w:val="43006E30"/>
    <w:rsid w:val="44F255A1"/>
    <w:rsid w:val="45269E92"/>
    <w:rsid w:val="45286CFE"/>
    <w:rsid w:val="45C4CD2D"/>
    <w:rsid w:val="462459A4"/>
    <w:rsid w:val="4704E850"/>
    <w:rsid w:val="47330992"/>
    <w:rsid w:val="4794B597"/>
    <w:rsid w:val="4830EE78"/>
    <w:rsid w:val="487A598A"/>
    <w:rsid w:val="49B049C1"/>
    <w:rsid w:val="49E50CBE"/>
    <w:rsid w:val="4A53A68F"/>
    <w:rsid w:val="4B4F5C38"/>
    <w:rsid w:val="4C6F0C60"/>
    <w:rsid w:val="4D257F69"/>
    <w:rsid w:val="4E5A0022"/>
    <w:rsid w:val="50472FAD"/>
    <w:rsid w:val="513A366F"/>
    <w:rsid w:val="54E9AE09"/>
    <w:rsid w:val="555C4B11"/>
    <w:rsid w:val="564CE657"/>
    <w:rsid w:val="56F5EB2E"/>
    <w:rsid w:val="57999CB8"/>
    <w:rsid w:val="5CE14C07"/>
    <w:rsid w:val="5CF61E02"/>
    <w:rsid w:val="5D6099A9"/>
    <w:rsid w:val="5DAC9ECF"/>
    <w:rsid w:val="5E98C955"/>
    <w:rsid w:val="5EE7A216"/>
    <w:rsid w:val="617E77B7"/>
    <w:rsid w:val="619E6461"/>
    <w:rsid w:val="622D5FEB"/>
    <w:rsid w:val="658702B7"/>
    <w:rsid w:val="675B0904"/>
    <w:rsid w:val="68F19764"/>
    <w:rsid w:val="6963B652"/>
    <w:rsid w:val="6ACECAF2"/>
    <w:rsid w:val="6BDC9EF8"/>
    <w:rsid w:val="6CF2C2EF"/>
    <w:rsid w:val="6FB234DC"/>
    <w:rsid w:val="6FD64F05"/>
    <w:rsid w:val="702DFFD4"/>
    <w:rsid w:val="70657755"/>
    <w:rsid w:val="73B95B74"/>
    <w:rsid w:val="77B9A8BB"/>
    <w:rsid w:val="7881AC10"/>
    <w:rsid w:val="7903C27D"/>
    <w:rsid w:val="79437103"/>
    <w:rsid w:val="7963CA72"/>
    <w:rsid w:val="7A5176D7"/>
    <w:rsid w:val="7B6BC2D4"/>
    <w:rsid w:val="7D3EE171"/>
    <w:rsid w:val="7EF1BF9F"/>
    <w:rsid w:val="7EF8C5AC"/>
    <w:rsid w:val="7F38DCF9"/>
    <w:rsid w:val="7FACE5C4"/>
    <w:rsid w:val="7FE0F31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2316DF81"/>
  <w15:chartTrackingRefBased/>
  <w15:docId w15:val="{4D388B52-B3DC-474D-9DAA-E18B12EC3C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locked="1" w:uiPriority="22" w:qFormat="1"/>
    <w:lsdException w:name="Emphasis" w:locked="1" w:uiPriority="20"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uiPriority="99" w:semiHidden="1"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semiHidden="1" w:unhideWhenUsed="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semiHidden="1" w:unhideWhenUsed="1"/>
    <w:lsdException w:name="TOC Heading" w:uiPriority="71" w:semiHidden="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99" w:semiHidden="1" w:unhideWhenUsed="1"/>
  </w:latentStyles>
  <w:style w:type="paragraph" w:styleId="Normal" w:default="1">
    <w:name w:val="Normal"/>
    <w:qFormat/>
    <w:rsid w:val="00596A10"/>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FreeForm" w:customStyle="1">
    <w:name w:val="Free Form"/>
    <w:rPr>
      <w:rFonts w:ascii="System Font Regular" w:hAnsi="System Font Regular" w:eastAsia="ヒラギノ角ゴ Pro W3"/>
      <w:color w:val="000000"/>
      <w:lang w:eastAsia="zh-CN"/>
    </w:rPr>
  </w:style>
  <w:style w:type="paragraph" w:styleId="ColorfulList-Accent11" w:customStyle="1">
    <w:name w:val="Colorful List - Accent 11"/>
    <w:qFormat/>
    <w:pPr>
      <w:spacing w:after="200" w:line="276" w:lineRule="auto"/>
      <w:ind w:left="720"/>
    </w:pPr>
    <w:rPr>
      <w:rFonts w:ascii="System Font Regular" w:hAnsi="System Font Regular" w:eastAsia="ヒラギノ角ゴ Pro W3"/>
      <w:color w:val="000000"/>
      <w:sz w:val="22"/>
      <w:lang w:eastAsia="zh-CN"/>
    </w:rPr>
  </w:style>
  <w:style w:type="numbering" w:styleId="List1" w:customStyle="1">
    <w:name w:val="List 1"/>
  </w:style>
  <w:style w:type="character" w:styleId="Hyperlink1" w:customStyle="1">
    <w:name w:val="Hyperlink1"/>
    <w:rPr>
      <w:color w:val="0000FE"/>
      <w:sz w:val="20"/>
      <w:u w:val="single"/>
    </w:rPr>
  </w:style>
  <w:style w:type="numbering" w:styleId="List21" w:customStyle="1">
    <w:name w:val="List 21"/>
  </w:style>
  <w:style w:type="character" w:styleId="Strong">
    <w:name w:val="Strong"/>
    <w:uiPriority w:val="22"/>
    <w:qFormat/>
    <w:locked/>
    <w:rsid w:val="00D90D89"/>
    <w:rPr>
      <w:b/>
      <w:bCs/>
    </w:rPr>
  </w:style>
  <w:style w:type="character" w:styleId="Emphasis">
    <w:name w:val="Emphasis"/>
    <w:uiPriority w:val="20"/>
    <w:qFormat/>
    <w:locked/>
    <w:rsid w:val="00D90D89"/>
    <w:rPr>
      <w:i/>
      <w:iCs/>
    </w:rPr>
  </w:style>
  <w:style w:type="character" w:styleId="apple-converted-space" w:customStyle="1">
    <w:name w:val="apple-converted-space"/>
    <w:rsid w:val="00D90D89"/>
  </w:style>
  <w:style w:type="character" w:styleId="il" w:customStyle="1">
    <w:name w:val="il"/>
    <w:rsid w:val="002E3C4D"/>
  </w:style>
  <w:style w:type="paragraph" w:styleId="BalloonText">
    <w:name w:val="Balloon Text"/>
    <w:basedOn w:val="Normal"/>
    <w:link w:val="BalloonTextChar"/>
    <w:locked/>
    <w:rsid w:val="00762096"/>
    <w:rPr>
      <w:sz w:val="26"/>
      <w:szCs w:val="26"/>
    </w:rPr>
  </w:style>
  <w:style w:type="character" w:styleId="BalloonTextChar" w:customStyle="1">
    <w:name w:val="Balloon Text Char"/>
    <w:link w:val="BalloonText"/>
    <w:rsid w:val="00762096"/>
    <w:rPr>
      <w:rFonts w:eastAsia="ヒラギノ角ゴ Pro W3"/>
      <w:color w:val="000000"/>
      <w:sz w:val="26"/>
      <w:szCs w:val="26"/>
    </w:rPr>
  </w:style>
  <w:style w:type="character" w:styleId="Hyperlink">
    <w:name w:val="Hyperlink"/>
    <w:uiPriority w:val="99"/>
    <w:unhideWhenUsed/>
    <w:locked/>
    <w:rsid w:val="00926BFE"/>
    <w:rPr>
      <w:color w:val="0000FF"/>
      <w:u w:val="single"/>
    </w:rPr>
  </w:style>
  <w:style w:type="character" w:styleId="UnresolvedMention">
    <w:name w:val="Unresolved Mention"/>
    <w:uiPriority w:val="47"/>
    <w:rsid w:val="00926BFE"/>
    <w:rPr>
      <w:color w:val="605E5C"/>
      <w:shd w:val="clear" w:color="auto" w:fill="E1DFDD"/>
    </w:rPr>
  </w:style>
  <w:style w:type="character" w:styleId="FollowedHyperlink">
    <w:name w:val="FollowedHyperlink"/>
    <w:locked/>
    <w:rsid w:val="00290730"/>
    <w:rPr>
      <w:color w:val="954F72"/>
      <w:u w:val="single"/>
    </w:rPr>
  </w:style>
  <w:style w:type="paragraph" w:styleId="NormalWeb">
    <w:name w:val="Normal (Web)"/>
    <w:basedOn w:val="Normal"/>
    <w:uiPriority w:val="99"/>
    <w:unhideWhenUsed/>
    <w:locked/>
    <w:rsid w:val="006F400C"/>
    <w:pPr>
      <w:spacing w:before="100" w:beforeAutospacing="1" w:after="100" w:afterAutospacing="1"/>
    </w:pPr>
  </w:style>
  <w:style w:type="paragraph" w:styleId="has-text-color" w:customStyle="1">
    <w:name w:val="has-text-color"/>
    <w:basedOn w:val="Normal"/>
    <w:rsid w:val="003D3A2C"/>
    <w:pPr>
      <w:spacing w:before="100" w:beforeAutospacing="1" w:after="100" w:afterAutospacing="1"/>
    </w:pPr>
  </w:style>
  <w:style w:type="paragraph" w:styleId="BodyTextIndent">
    <w:name w:val="Body Text Indent"/>
    <w:basedOn w:val="Normal"/>
    <w:link w:val="BodyTextIndentChar"/>
    <w:locked/>
    <w:rsid w:val="00C76DCB"/>
    <w:pPr>
      <w:ind w:left="3600" w:hanging="3600"/>
      <w:jc w:val="center"/>
    </w:pPr>
    <w:rPr>
      <w:rFonts w:ascii="Tahoma" w:hAnsi="Tahoma"/>
      <w:sz w:val="40"/>
      <w:szCs w:val="20"/>
    </w:rPr>
  </w:style>
  <w:style w:type="character" w:styleId="BodyTextIndentChar" w:customStyle="1">
    <w:name w:val="Body Text Indent Char"/>
    <w:basedOn w:val="DefaultParagraphFont"/>
    <w:link w:val="BodyTextIndent"/>
    <w:rsid w:val="00C76DCB"/>
    <w:rPr>
      <w:rFonts w:ascii="Tahoma" w:hAnsi="Tahoma"/>
      <w:sz w:val="40"/>
    </w:rPr>
  </w:style>
  <w:style w:type="paragraph" w:styleId="ListParagraph">
    <w:name w:val="List Paragraph"/>
    <w:basedOn w:val="Normal"/>
    <w:uiPriority w:val="72"/>
    <w:qFormat/>
    <w:rsid w:val="00E07BAD"/>
    <w:pPr>
      <w:ind w:left="720"/>
      <w:contextualSpacing/>
    </w:pPr>
  </w:style>
  <w:style w:type="paragraph" w:styleId="Default" w:customStyle="1">
    <w:name w:val="Default"/>
    <w:rsid w:val="00BF27EF"/>
    <w:pPr>
      <w:autoSpaceDE w:val="0"/>
      <w:autoSpaceDN w:val="0"/>
      <w:adjustRightInd w:val="0"/>
    </w:pPr>
    <w:rPr>
      <w:rFonts w:ascii="Cambria" w:hAnsi="Cambria" w:cs="Cambria"/>
      <w:color w:val="000000"/>
      <w:sz w:val="24"/>
      <w:szCs w:val="24"/>
    </w:rPr>
  </w:style>
  <w:style w:type="paragraph" w:styleId="xmsonormal" w:customStyle="1">
    <w:name w:val="xmsonormal"/>
    <w:basedOn w:val="Normal"/>
    <w:rsid w:val="002D572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426937">
      <w:bodyDiv w:val="1"/>
      <w:marLeft w:val="0"/>
      <w:marRight w:val="0"/>
      <w:marTop w:val="0"/>
      <w:marBottom w:val="0"/>
      <w:divBdr>
        <w:top w:val="none" w:sz="0" w:space="0" w:color="auto"/>
        <w:left w:val="none" w:sz="0" w:space="0" w:color="auto"/>
        <w:bottom w:val="none" w:sz="0" w:space="0" w:color="auto"/>
        <w:right w:val="none" w:sz="0" w:space="0" w:color="auto"/>
      </w:divBdr>
      <w:divsChild>
        <w:div w:id="238295967">
          <w:marLeft w:val="0"/>
          <w:marRight w:val="0"/>
          <w:marTop w:val="0"/>
          <w:marBottom w:val="0"/>
          <w:divBdr>
            <w:top w:val="none" w:sz="0" w:space="0" w:color="auto"/>
            <w:left w:val="none" w:sz="0" w:space="0" w:color="auto"/>
            <w:bottom w:val="none" w:sz="0" w:space="0" w:color="auto"/>
            <w:right w:val="none" w:sz="0" w:space="0" w:color="auto"/>
          </w:divBdr>
        </w:div>
        <w:div w:id="275866834">
          <w:marLeft w:val="0"/>
          <w:marRight w:val="0"/>
          <w:marTop w:val="0"/>
          <w:marBottom w:val="0"/>
          <w:divBdr>
            <w:top w:val="none" w:sz="0" w:space="0" w:color="auto"/>
            <w:left w:val="none" w:sz="0" w:space="0" w:color="auto"/>
            <w:bottom w:val="none" w:sz="0" w:space="0" w:color="auto"/>
            <w:right w:val="none" w:sz="0" w:space="0" w:color="auto"/>
          </w:divBdr>
        </w:div>
        <w:div w:id="417291069">
          <w:marLeft w:val="0"/>
          <w:marRight w:val="0"/>
          <w:marTop w:val="0"/>
          <w:marBottom w:val="0"/>
          <w:divBdr>
            <w:top w:val="none" w:sz="0" w:space="0" w:color="auto"/>
            <w:left w:val="none" w:sz="0" w:space="0" w:color="auto"/>
            <w:bottom w:val="none" w:sz="0" w:space="0" w:color="auto"/>
            <w:right w:val="none" w:sz="0" w:space="0" w:color="auto"/>
          </w:divBdr>
        </w:div>
        <w:div w:id="548881239">
          <w:marLeft w:val="0"/>
          <w:marRight w:val="0"/>
          <w:marTop w:val="0"/>
          <w:marBottom w:val="0"/>
          <w:divBdr>
            <w:top w:val="none" w:sz="0" w:space="0" w:color="auto"/>
            <w:left w:val="none" w:sz="0" w:space="0" w:color="auto"/>
            <w:bottom w:val="none" w:sz="0" w:space="0" w:color="auto"/>
            <w:right w:val="none" w:sz="0" w:space="0" w:color="auto"/>
          </w:divBdr>
        </w:div>
        <w:div w:id="1235967052">
          <w:marLeft w:val="0"/>
          <w:marRight w:val="0"/>
          <w:marTop w:val="0"/>
          <w:marBottom w:val="0"/>
          <w:divBdr>
            <w:top w:val="none" w:sz="0" w:space="0" w:color="auto"/>
            <w:left w:val="none" w:sz="0" w:space="0" w:color="auto"/>
            <w:bottom w:val="none" w:sz="0" w:space="0" w:color="auto"/>
            <w:right w:val="none" w:sz="0" w:space="0" w:color="auto"/>
          </w:divBdr>
        </w:div>
        <w:div w:id="1471097823">
          <w:marLeft w:val="0"/>
          <w:marRight w:val="0"/>
          <w:marTop w:val="0"/>
          <w:marBottom w:val="0"/>
          <w:divBdr>
            <w:top w:val="none" w:sz="0" w:space="0" w:color="auto"/>
            <w:left w:val="none" w:sz="0" w:space="0" w:color="auto"/>
            <w:bottom w:val="none" w:sz="0" w:space="0" w:color="auto"/>
            <w:right w:val="none" w:sz="0" w:space="0" w:color="auto"/>
          </w:divBdr>
        </w:div>
        <w:div w:id="1565334646">
          <w:marLeft w:val="0"/>
          <w:marRight w:val="0"/>
          <w:marTop w:val="0"/>
          <w:marBottom w:val="0"/>
          <w:divBdr>
            <w:top w:val="none" w:sz="0" w:space="0" w:color="auto"/>
            <w:left w:val="none" w:sz="0" w:space="0" w:color="auto"/>
            <w:bottom w:val="none" w:sz="0" w:space="0" w:color="auto"/>
            <w:right w:val="none" w:sz="0" w:space="0" w:color="auto"/>
          </w:divBdr>
        </w:div>
        <w:div w:id="1726686391">
          <w:marLeft w:val="0"/>
          <w:marRight w:val="0"/>
          <w:marTop w:val="0"/>
          <w:marBottom w:val="0"/>
          <w:divBdr>
            <w:top w:val="none" w:sz="0" w:space="0" w:color="auto"/>
            <w:left w:val="none" w:sz="0" w:space="0" w:color="auto"/>
            <w:bottom w:val="none" w:sz="0" w:space="0" w:color="auto"/>
            <w:right w:val="none" w:sz="0" w:space="0" w:color="auto"/>
          </w:divBdr>
        </w:div>
        <w:div w:id="1872112393">
          <w:marLeft w:val="0"/>
          <w:marRight w:val="0"/>
          <w:marTop w:val="0"/>
          <w:marBottom w:val="0"/>
          <w:divBdr>
            <w:top w:val="none" w:sz="0" w:space="0" w:color="auto"/>
            <w:left w:val="none" w:sz="0" w:space="0" w:color="auto"/>
            <w:bottom w:val="none" w:sz="0" w:space="0" w:color="auto"/>
            <w:right w:val="none" w:sz="0" w:space="0" w:color="auto"/>
          </w:divBdr>
        </w:div>
        <w:div w:id="1905290428">
          <w:marLeft w:val="0"/>
          <w:marRight w:val="0"/>
          <w:marTop w:val="0"/>
          <w:marBottom w:val="0"/>
          <w:divBdr>
            <w:top w:val="none" w:sz="0" w:space="0" w:color="auto"/>
            <w:left w:val="none" w:sz="0" w:space="0" w:color="auto"/>
            <w:bottom w:val="none" w:sz="0" w:space="0" w:color="auto"/>
            <w:right w:val="none" w:sz="0" w:space="0" w:color="auto"/>
          </w:divBdr>
        </w:div>
        <w:div w:id="1915702840">
          <w:marLeft w:val="0"/>
          <w:marRight w:val="0"/>
          <w:marTop w:val="0"/>
          <w:marBottom w:val="0"/>
          <w:divBdr>
            <w:top w:val="none" w:sz="0" w:space="0" w:color="auto"/>
            <w:left w:val="none" w:sz="0" w:space="0" w:color="auto"/>
            <w:bottom w:val="none" w:sz="0" w:space="0" w:color="auto"/>
            <w:right w:val="none" w:sz="0" w:space="0" w:color="auto"/>
          </w:divBdr>
        </w:div>
        <w:div w:id="2107265806">
          <w:marLeft w:val="0"/>
          <w:marRight w:val="0"/>
          <w:marTop w:val="0"/>
          <w:marBottom w:val="0"/>
          <w:divBdr>
            <w:top w:val="none" w:sz="0" w:space="0" w:color="auto"/>
            <w:left w:val="none" w:sz="0" w:space="0" w:color="auto"/>
            <w:bottom w:val="none" w:sz="0" w:space="0" w:color="auto"/>
            <w:right w:val="none" w:sz="0" w:space="0" w:color="auto"/>
          </w:divBdr>
        </w:div>
        <w:div w:id="2108889574">
          <w:marLeft w:val="0"/>
          <w:marRight w:val="0"/>
          <w:marTop w:val="0"/>
          <w:marBottom w:val="0"/>
          <w:divBdr>
            <w:top w:val="none" w:sz="0" w:space="0" w:color="auto"/>
            <w:left w:val="none" w:sz="0" w:space="0" w:color="auto"/>
            <w:bottom w:val="none" w:sz="0" w:space="0" w:color="auto"/>
            <w:right w:val="none" w:sz="0" w:space="0" w:color="auto"/>
          </w:divBdr>
        </w:div>
      </w:divsChild>
    </w:div>
    <w:div w:id="360010275">
      <w:bodyDiv w:val="1"/>
      <w:marLeft w:val="0"/>
      <w:marRight w:val="0"/>
      <w:marTop w:val="0"/>
      <w:marBottom w:val="0"/>
      <w:divBdr>
        <w:top w:val="none" w:sz="0" w:space="0" w:color="auto"/>
        <w:left w:val="none" w:sz="0" w:space="0" w:color="auto"/>
        <w:bottom w:val="none" w:sz="0" w:space="0" w:color="auto"/>
        <w:right w:val="none" w:sz="0" w:space="0" w:color="auto"/>
      </w:divBdr>
    </w:div>
    <w:div w:id="656693692">
      <w:bodyDiv w:val="1"/>
      <w:marLeft w:val="0"/>
      <w:marRight w:val="0"/>
      <w:marTop w:val="0"/>
      <w:marBottom w:val="0"/>
      <w:divBdr>
        <w:top w:val="none" w:sz="0" w:space="0" w:color="auto"/>
        <w:left w:val="none" w:sz="0" w:space="0" w:color="auto"/>
        <w:bottom w:val="none" w:sz="0" w:space="0" w:color="auto"/>
        <w:right w:val="none" w:sz="0" w:space="0" w:color="auto"/>
      </w:divBdr>
      <w:divsChild>
        <w:div w:id="1230072907">
          <w:marLeft w:val="0"/>
          <w:marRight w:val="0"/>
          <w:marTop w:val="0"/>
          <w:marBottom w:val="0"/>
          <w:divBdr>
            <w:top w:val="none" w:sz="0" w:space="0" w:color="auto"/>
            <w:left w:val="none" w:sz="0" w:space="0" w:color="auto"/>
            <w:bottom w:val="none" w:sz="0" w:space="0" w:color="auto"/>
            <w:right w:val="none" w:sz="0" w:space="0" w:color="auto"/>
          </w:divBdr>
          <w:divsChild>
            <w:div w:id="765731023">
              <w:marLeft w:val="0"/>
              <w:marRight w:val="0"/>
              <w:marTop w:val="0"/>
              <w:marBottom w:val="0"/>
              <w:divBdr>
                <w:top w:val="none" w:sz="0" w:space="0" w:color="auto"/>
                <w:left w:val="none" w:sz="0" w:space="0" w:color="auto"/>
                <w:bottom w:val="none" w:sz="0" w:space="0" w:color="auto"/>
                <w:right w:val="none" w:sz="0" w:space="0" w:color="auto"/>
              </w:divBdr>
              <w:divsChild>
                <w:div w:id="181294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15352">
      <w:bodyDiv w:val="1"/>
      <w:marLeft w:val="0"/>
      <w:marRight w:val="0"/>
      <w:marTop w:val="0"/>
      <w:marBottom w:val="0"/>
      <w:divBdr>
        <w:top w:val="none" w:sz="0" w:space="0" w:color="auto"/>
        <w:left w:val="none" w:sz="0" w:space="0" w:color="auto"/>
        <w:bottom w:val="none" w:sz="0" w:space="0" w:color="auto"/>
        <w:right w:val="none" w:sz="0" w:space="0" w:color="auto"/>
      </w:divBdr>
    </w:div>
    <w:div w:id="884606153">
      <w:bodyDiv w:val="1"/>
      <w:marLeft w:val="0"/>
      <w:marRight w:val="0"/>
      <w:marTop w:val="0"/>
      <w:marBottom w:val="0"/>
      <w:divBdr>
        <w:top w:val="none" w:sz="0" w:space="0" w:color="auto"/>
        <w:left w:val="none" w:sz="0" w:space="0" w:color="auto"/>
        <w:bottom w:val="none" w:sz="0" w:space="0" w:color="auto"/>
        <w:right w:val="none" w:sz="0" w:space="0" w:color="auto"/>
      </w:divBdr>
    </w:div>
    <w:div w:id="935863464">
      <w:bodyDiv w:val="1"/>
      <w:marLeft w:val="0"/>
      <w:marRight w:val="0"/>
      <w:marTop w:val="0"/>
      <w:marBottom w:val="0"/>
      <w:divBdr>
        <w:top w:val="none" w:sz="0" w:space="0" w:color="auto"/>
        <w:left w:val="none" w:sz="0" w:space="0" w:color="auto"/>
        <w:bottom w:val="none" w:sz="0" w:space="0" w:color="auto"/>
        <w:right w:val="none" w:sz="0" w:space="0" w:color="auto"/>
      </w:divBdr>
      <w:divsChild>
        <w:div w:id="1871529660">
          <w:marLeft w:val="0"/>
          <w:marRight w:val="0"/>
          <w:marTop w:val="0"/>
          <w:marBottom w:val="0"/>
          <w:divBdr>
            <w:top w:val="none" w:sz="0" w:space="0" w:color="auto"/>
            <w:left w:val="none" w:sz="0" w:space="0" w:color="auto"/>
            <w:bottom w:val="none" w:sz="0" w:space="0" w:color="auto"/>
            <w:right w:val="none" w:sz="0" w:space="0" w:color="auto"/>
          </w:divBdr>
          <w:divsChild>
            <w:div w:id="1129788463">
              <w:marLeft w:val="0"/>
              <w:marRight w:val="0"/>
              <w:marTop w:val="0"/>
              <w:marBottom w:val="0"/>
              <w:divBdr>
                <w:top w:val="none" w:sz="0" w:space="0" w:color="auto"/>
                <w:left w:val="none" w:sz="0" w:space="0" w:color="auto"/>
                <w:bottom w:val="none" w:sz="0" w:space="0" w:color="auto"/>
                <w:right w:val="none" w:sz="0" w:space="0" w:color="auto"/>
              </w:divBdr>
              <w:divsChild>
                <w:div w:id="501361215">
                  <w:marLeft w:val="0"/>
                  <w:marRight w:val="0"/>
                  <w:marTop w:val="0"/>
                  <w:marBottom w:val="0"/>
                  <w:divBdr>
                    <w:top w:val="none" w:sz="0" w:space="0" w:color="auto"/>
                    <w:left w:val="none" w:sz="0" w:space="0" w:color="auto"/>
                    <w:bottom w:val="none" w:sz="0" w:space="0" w:color="auto"/>
                    <w:right w:val="none" w:sz="0" w:space="0" w:color="auto"/>
                  </w:divBdr>
                </w:div>
              </w:divsChild>
            </w:div>
            <w:div w:id="56445100">
              <w:marLeft w:val="0"/>
              <w:marRight w:val="0"/>
              <w:marTop w:val="0"/>
              <w:marBottom w:val="0"/>
              <w:divBdr>
                <w:top w:val="none" w:sz="0" w:space="0" w:color="auto"/>
                <w:left w:val="none" w:sz="0" w:space="0" w:color="auto"/>
                <w:bottom w:val="none" w:sz="0" w:space="0" w:color="auto"/>
                <w:right w:val="none" w:sz="0" w:space="0" w:color="auto"/>
              </w:divBdr>
              <w:divsChild>
                <w:div w:id="375742340">
                  <w:marLeft w:val="0"/>
                  <w:marRight w:val="0"/>
                  <w:marTop w:val="0"/>
                  <w:marBottom w:val="0"/>
                  <w:divBdr>
                    <w:top w:val="none" w:sz="0" w:space="0" w:color="auto"/>
                    <w:left w:val="none" w:sz="0" w:space="0" w:color="auto"/>
                    <w:bottom w:val="none" w:sz="0" w:space="0" w:color="auto"/>
                    <w:right w:val="none" w:sz="0" w:space="0" w:color="auto"/>
                  </w:divBdr>
                </w:div>
                <w:div w:id="1728723822">
                  <w:marLeft w:val="0"/>
                  <w:marRight w:val="0"/>
                  <w:marTop w:val="0"/>
                  <w:marBottom w:val="0"/>
                  <w:divBdr>
                    <w:top w:val="none" w:sz="0" w:space="0" w:color="auto"/>
                    <w:left w:val="none" w:sz="0" w:space="0" w:color="auto"/>
                    <w:bottom w:val="none" w:sz="0" w:space="0" w:color="auto"/>
                    <w:right w:val="none" w:sz="0" w:space="0" w:color="auto"/>
                  </w:divBdr>
                </w:div>
              </w:divsChild>
            </w:div>
            <w:div w:id="718821049">
              <w:marLeft w:val="0"/>
              <w:marRight w:val="0"/>
              <w:marTop w:val="0"/>
              <w:marBottom w:val="0"/>
              <w:divBdr>
                <w:top w:val="none" w:sz="0" w:space="0" w:color="auto"/>
                <w:left w:val="none" w:sz="0" w:space="0" w:color="auto"/>
                <w:bottom w:val="none" w:sz="0" w:space="0" w:color="auto"/>
                <w:right w:val="none" w:sz="0" w:space="0" w:color="auto"/>
              </w:divBdr>
              <w:divsChild>
                <w:div w:id="137696265">
                  <w:marLeft w:val="0"/>
                  <w:marRight w:val="0"/>
                  <w:marTop w:val="0"/>
                  <w:marBottom w:val="0"/>
                  <w:divBdr>
                    <w:top w:val="none" w:sz="0" w:space="0" w:color="auto"/>
                    <w:left w:val="none" w:sz="0" w:space="0" w:color="auto"/>
                    <w:bottom w:val="none" w:sz="0" w:space="0" w:color="auto"/>
                    <w:right w:val="none" w:sz="0" w:space="0" w:color="auto"/>
                  </w:divBdr>
                </w:div>
              </w:divsChild>
            </w:div>
            <w:div w:id="137575800">
              <w:marLeft w:val="0"/>
              <w:marRight w:val="0"/>
              <w:marTop w:val="0"/>
              <w:marBottom w:val="0"/>
              <w:divBdr>
                <w:top w:val="none" w:sz="0" w:space="0" w:color="auto"/>
                <w:left w:val="none" w:sz="0" w:space="0" w:color="auto"/>
                <w:bottom w:val="none" w:sz="0" w:space="0" w:color="auto"/>
                <w:right w:val="none" w:sz="0" w:space="0" w:color="auto"/>
              </w:divBdr>
              <w:divsChild>
                <w:div w:id="594479076">
                  <w:marLeft w:val="0"/>
                  <w:marRight w:val="0"/>
                  <w:marTop w:val="0"/>
                  <w:marBottom w:val="0"/>
                  <w:divBdr>
                    <w:top w:val="none" w:sz="0" w:space="0" w:color="auto"/>
                    <w:left w:val="none" w:sz="0" w:space="0" w:color="auto"/>
                    <w:bottom w:val="none" w:sz="0" w:space="0" w:color="auto"/>
                    <w:right w:val="none" w:sz="0" w:space="0" w:color="auto"/>
                  </w:divBdr>
                </w:div>
                <w:div w:id="1137070825">
                  <w:marLeft w:val="0"/>
                  <w:marRight w:val="0"/>
                  <w:marTop w:val="0"/>
                  <w:marBottom w:val="0"/>
                  <w:divBdr>
                    <w:top w:val="none" w:sz="0" w:space="0" w:color="auto"/>
                    <w:left w:val="none" w:sz="0" w:space="0" w:color="auto"/>
                    <w:bottom w:val="none" w:sz="0" w:space="0" w:color="auto"/>
                    <w:right w:val="none" w:sz="0" w:space="0" w:color="auto"/>
                  </w:divBdr>
                </w:div>
                <w:div w:id="1221744036">
                  <w:marLeft w:val="0"/>
                  <w:marRight w:val="0"/>
                  <w:marTop w:val="0"/>
                  <w:marBottom w:val="0"/>
                  <w:divBdr>
                    <w:top w:val="none" w:sz="0" w:space="0" w:color="auto"/>
                    <w:left w:val="none" w:sz="0" w:space="0" w:color="auto"/>
                    <w:bottom w:val="none" w:sz="0" w:space="0" w:color="auto"/>
                    <w:right w:val="none" w:sz="0" w:space="0" w:color="auto"/>
                  </w:divBdr>
                </w:div>
              </w:divsChild>
            </w:div>
            <w:div w:id="1484153983">
              <w:marLeft w:val="0"/>
              <w:marRight w:val="0"/>
              <w:marTop w:val="0"/>
              <w:marBottom w:val="0"/>
              <w:divBdr>
                <w:top w:val="none" w:sz="0" w:space="0" w:color="auto"/>
                <w:left w:val="none" w:sz="0" w:space="0" w:color="auto"/>
                <w:bottom w:val="none" w:sz="0" w:space="0" w:color="auto"/>
                <w:right w:val="none" w:sz="0" w:space="0" w:color="auto"/>
              </w:divBdr>
              <w:divsChild>
                <w:div w:id="96870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393074">
      <w:bodyDiv w:val="1"/>
      <w:marLeft w:val="0"/>
      <w:marRight w:val="0"/>
      <w:marTop w:val="0"/>
      <w:marBottom w:val="0"/>
      <w:divBdr>
        <w:top w:val="none" w:sz="0" w:space="0" w:color="auto"/>
        <w:left w:val="none" w:sz="0" w:space="0" w:color="auto"/>
        <w:bottom w:val="none" w:sz="0" w:space="0" w:color="auto"/>
        <w:right w:val="none" w:sz="0" w:space="0" w:color="auto"/>
      </w:divBdr>
    </w:div>
    <w:div w:id="1190071026">
      <w:bodyDiv w:val="1"/>
      <w:marLeft w:val="0"/>
      <w:marRight w:val="0"/>
      <w:marTop w:val="0"/>
      <w:marBottom w:val="0"/>
      <w:divBdr>
        <w:top w:val="none" w:sz="0" w:space="0" w:color="auto"/>
        <w:left w:val="none" w:sz="0" w:space="0" w:color="auto"/>
        <w:bottom w:val="none" w:sz="0" w:space="0" w:color="auto"/>
        <w:right w:val="none" w:sz="0" w:space="0" w:color="auto"/>
      </w:divBdr>
      <w:divsChild>
        <w:div w:id="807865336">
          <w:marLeft w:val="0"/>
          <w:marRight w:val="0"/>
          <w:marTop w:val="0"/>
          <w:marBottom w:val="0"/>
          <w:divBdr>
            <w:top w:val="none" w:sz="0" w:space="0" w:color="auto"/>
            <w:left w:val="none" w:sz="0" w:space="0" w:color="auto"/>
            <w:bottom w:val="none" w:sz="0" w:space="0" w:color="auto"/>
            <w:right w:val="none" w:sz="0" w:space="0" w:color="auto"/>
          </w:divBdr>
          <w:divsChild>
            <w:div w:id="1777093532">
              <w:marLeft w:val="0"/>
              <w:marRight w:val="0"/>
              <w:marTop w:val="0"/>
              <w:marBottom w:val="0"/>
              <w:divBdr>
                <w:top w:val="none" w:sz="0" w:space="0" w:color="auto"/>
                <w:left w:val="none" w:sz="0" w:space="0" w:color="auto"/>
                <w:bottom w:val="none" w:sz="0" w:space="0" w:color="auto"/>
                <w:right w:val="none" w:sz="0" w:space="0" w:color="auto"/>
              </w:divBdr>
              <w:divsChild>
                <w:div w:id="57791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27107">
      <w:bodyDiv w:val="1"/>
      <w:marLeft w:val="0"/>
      <w:marRight w:val="0"/>
      <w:marTop w:val="0"/>
      <w:marBottom w:val="0"/>
      <w:divBdr>
        <w:top w:val="none" w:sz="0" w:space="0" w:color="auto"/>
        <w:left w:val="none" w:sz="0" w:space="0" w:color="auto"/>
        <w:bottom w:val="none" w:sz="0" w:space="0" w:color="auto"/>
        <w:right w:val="none" w:sz="0" w:space="0" w:color="auto"/>
      </w:divBdr>
    </w:div>
    <w:div w:id="1256983372">
      <w:bodyDiv w:val="1"/>
      <w:marLeft w:val="0"/>
      <w:marRight w:val="0"/>
      <w:marTop w:val="0"/>
      <w:marBottom w:val="0"/>
      <w:divBdr>
        <w:top w:val="none" w:sz="0" w:space="0" w:color="auto"/>
        <w:left w:val="none" w:sz="0" w:space="0" w:color="auto"/>
        <w:bottom w:val="none" w:sz="0" w:space="0" w:color="auto"/>
        <w:right w:val="none" w:sz="0" w:space="0" w:color="auto"/>
      </w:divBdr>
    </w:div>
    <w:div w:id="1441879659">
      <w:bodyDiv w:val="1"/>
      <w:marLeft w:val="0"/>
      <w:marRight w:val="0"/>
      <w:marTop w:val="0"/>
      <w:marBottom w:val="0"/>
      <w:divBdr>
        <w:top w:val="none" w:sz="0" w:space="0" w:color="auto"/>
        <w:left w:val="none" w:sz="0" w:space="0" w:color="auto"/>
        <w:bottom w:val="none" w:sz="0" w:space="0" w:color="auto"/>
        <w:right w:val="none" w:sz="0" w:space="0" w:color="auto"/>
      </w:divBdr>
    </w:div>
    <w:div w:id="1641115043">
      <w:bodyDiv w:val="1"/>
      <w:marLeft w:val="0"/>
      <w:marRight w:val="0"/>
      <w:marTop w:val="0"/>
      <w:marBottom w:val="0"/>
      <w:divBdr>
        <w:top w:val="none" w:sz="0" w:space="0" w:color="auto"/>
        <w:left w:val="none" w:sz="0" w:space="0" w:color="auto"/>
        <w:bottom w:val="none" w:sz="0" w:space="0" w:color="auto"/>
        <w:right w:val="none" w:sz="0" w:space="0" w:color="auto"/>
      </w:divBdr>
    </w:div>
    <w:div w:id="1682657688">
      <w:bodyDiv w:val="1"/>
      <w:marLeft w:val="0"/>
      <w:marRight w:val="0"/>
      <w:marTop w:val="0"/>
      <w:marBottom w:val="0"/>
      <w:divBdr>
        <w:top w:val="none" w:sz="0" w:space="0" w:color="auto"/>
        <w:left w:val="none" w:sz="0" w:space="0" w:color="auto"/>
        <w:bottom w:val="none" w:sz="0" w:space="0" w:color="auto"/>
        <w:right w:val="none" w:sz="0" w:space="0" w:color="auto"/>
      </w:divBdr>
    </w:div>
    <w:div w:id="1736271392">
      <w:bodyDiv w:val="1"/>
      <w:marLeft w:val="0"/>
      <w:marRight w:val="0"/>
      <w:marTop w:val="0"/>
      <w:marBottom w:val="0"/>
      <w:divBdr>
        <w:top w:val="none" w:sz="0" w:space="0" w:color="auto"/>
        <w:left w:val="none" w:sz="0" w:space="0" w:color="auto"/>
        <w:bottom w:val="none" w:sz="0" w:space="0" w:color="auto"/>
        <w:right w:val="none" w:sz="0" w:space="0" w:color="auto"/>
      </w:divBdr>
    </w:div>
    <w:div w:id="1794861718">
      <w:bodyDiv w:val="1"/>
      <w:marLeft w:val="0"/>
      <w:marRight w:val="0"/>
      <w:marTop w:val="0"/>
      <w:marBottom w:val="0"/>
      <w:divBdr>
        <w:top w:val="none" w:sz="0" w:space="0" w:color="auto"/>
        <w:left w:val="none" w:sz="0" w:space="0" w:color="auto"/>
        <w:bottom w:val="none" w:sz="0" w:space="0" w:color="auto"/>
        <w:right w:val="none" w:sz="0" w:space="0" w:color="auto"/>
      </w:divBdr>
    </w:div>
    <w:div w:id="2025551476">
      <w:bodyDiv w:val="1"/>
      <w:marLeft w:val="0"/>
      <w:marRight w:val="0"/>
      <w:marTop w:val="0"/>
      <w:marBottom w:val="0"/>
      <w:divBdr>
        <w:top w:val="none" w:sz="0" w:space="0" w:color="auto"/>
        <w:left w:val="none" w:sz="0" w:space="0" w:color="auto"/>
        <w:bottom w:val="none" w:sz="0" w:space="0" w:color="auto"/>
        <w:right w:val="none" w:sz="0" w:space="0" w:color="auto"/>
      </w:divBdr>
      <w:divsChild>
        <w:div w:id="1262683376">
          <w:marLeft w:val="0"/>
          <w:marRight w:val="0"/>
          <w:marTop w:val="0"/>
          <w:marBottom w:val="0"/>
          <w:divBdr>
            <w:top w:val="none" w:sz="0" w:space="0" w:color="auto"/>
            <w:left w:val="none" w:sz="0" w:space="0" w:color="auto"/>
            <w:bottom w:val="none" w:sz="0" w:space="0" w:color="auto"/>
            <w:right w:val="none" w:sz="0" w:space="0" w:color="auto"/>
          </w:divBdr>
          <w:divsChild>
            <w:div w:id="1983995782">
              <w:marLeft w:val="0"/>
              <w:marRight w:val="0"/>
              <w:marTop w:val="0"/>
              <w:marBottom w:val="0"/>
              <w:divBdr>
                <w:top w:val="none" w:sz="0" w:space="0" w:color="auto"/>
                <w:left w:val="none" w:sz="0" w:space="0" w:color="auto"/>
                <w:bottom w:val="none" w:sz="0" w:space="0" w:color="auto"/>
                <w:right w:val="none" w:sz="0" w:space="0" w:color="auto"/>
              </w:divBdr>
              <w:divsChild>
                <w:div w:id="159424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pixelsPerInch w:val="72"/>
</w:webSettings>
</file>

<file path=word/_rels/document.xml.rels>&#65279;<?xml version="1.0" encoding="utf-8"?><Relationships xmlns="http://schemas.openxmlformats.org/package/2006/relationships"><Relationship Type="http://schemas.openxmlformats.org/officeDocument/2006/relationships/hyperlink" Target="http://www.advancedeventsystems.com" TargetMode="External" Id="rId8" /><Relationship Type="http://schemas.openxmlformats.org/officeDocument/2006/relationships/hyperlink" Target="https://www.huntingtonplacedetroit.com/attendees/parking" TargetMode="External" Id="rId13" /><Relationship Type="http://schemas.openxmlformats.org/officeDocument/2006/relationships/header" Target="header1.xml" Id="rId18" /><Relationship Type="http://schemas.openxmlformats.org/officeDocument/2006/relationships/settings" Target="settings.xml" Id="rId3" /><Relationship Type="http://schemas.openxmlformats.org/officeDocument/2006/relationships/footer" Target="footer2.xml" Id="rId21" /><Relationship Type="http://schemas.openxmlformats.org/officeDocument/2006/relationships/hyperlink" Target="https://visitdetroit.com/destinations/downtown-detroit/" TargetMode="External" Id="rId12" /><Relationship Type="http://schemas.openxmlformats.org/officeDocument/2006/relationships/styles" Target="styles.xml" Id="rId2" /><Relationship Type="http://schemas.openxmlformats.org/officeDocument/2006/relationships/footer" Target="footer1.xml"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visitdetroit.com/inside-the-d/detroit-restaurants-guide/" TargetMode="External" Id="rId11" /><Relationship Type="http://schemas.openxmlformats.org/officeDocument/2006/relationships/footnotes" Target="footnotes.xml" Id="rId5" /><Relationship Type="http://schemas.openxmlformats.org/officeDocument/2006/relationships/theme" Target="theme/theme1.xml" Id="rId23" /><Relationship Type="http://schemas.openxmlformats.org/officeDocument/2006/relationships/hyperlink" Target="https://www.huntingtonplacedetroit.com/attendees/parking" TargetMode="External" Id="rId10" /><Relationship Type="http://schemas.openxmlformats.org/officeDocument/2006/relationships/header" Target="header2.xml" Id="rId19" /><Relationship Type="http://schemas.openxmlformats.org/officeDocument/2006/relationships/webSettings" Target="webSettings.xml" Id="rId4" /><Relationship Type="http://schemas.openxmlformats.org/officeDocument/2006/relationships/hyperlink" Target="http://www.advancedeventsystems.com" TargetMode="External" Id="rId9" /><Relationship Type="http://schemas.openxmlformats.org/officeDocument/2006/relationships/fontTable" Target="fontTable.xml" Id="rId22" /><Relationship Type="http://schemas.openxmlformats.org/officeDocument/2006/relationships/image" Target="/media/image2.png" Id="R7ddacbc11fdf40bb" /><Relationship Type="http://schemas.openxmlformats.org/officeDocument/2006/relationships/hyperlink" Target="https://midwestevents.playerfirsttech.com/site/register/product?FromLodging=false&amp;ProgramId=12007&amp;ProductIds=%5b10195%2c10196%5d&amp;affiliationId=295" TargetMode="External" Id="R41da450077c44f3d" /><Relationship Type="http://schemas.openxmlformats.org/officeDocument/2006/relationships/hyperlink" Target="https://mvc.bethebeast.com/eventliveplus" TargetMode="External" Id="R22709206c1854cee" /><Relationship Type="http://schemas.openxmlformats.org/officeDocument/2006/relationships/hyperlink" Target="https://www.huntingtonplacedetroit.com/attendees/getting-here" TargetMode="External" Id="R6cc944a89a9d487a" /><Relationship Type="http://schemas.openxmlformats.org/officeDocument/2006/relationships/hyperlink" Target="https://www.huntingtonplacedetroit.com/attendees/parking" TargetMode="External" Id="R2b0ef4a0486f4ab4" /><Relationship Type="http://schemas.openxmlformats.org/officeDocument/2006/relationships/hyperlink" Target="https://www.huntingtonplacedetroit.com/attendees/parking" TargetMode="External" Id="Rb668fd297cbd4366" /><Relationship Type="http://schemas.openxmlformats.org/officeDocument/2006/relationships/hyperlink" Target="https://www.huntingtonplacedetroit.com/attendees/parking" TargetMode="External" Id="R9ea7e97423864f53" /><Relationship Type="http://schemas.openxmlformats.org/officeDocument/2006/relationships/image" Target="/media/image3.png" Id="Rec7c72acae1442c2" /><Relationship Type="http://schemas.openxmlformats.org/officeDocument/2006/relationships/hyperlink" Target="https://www.thepeoplemover.com" TargetMode="External" Id="Rc70a1d0d888e4281" /><Relationship Type="http://schemas.openxmlformats.org/officeDocument/2006/relationships/image" Target="/media/image4.png" Id="R700f32f976244f21" /><Relationship Type="http://schemas.openxmlformats.org/officeDocument/2006/relationships/hyperlink" Target="mailto:volleyball@aausports.org" TargetMode="External" Id="Re88fc4aa1c5e49fe" /><Relationship Type="http://schemas.openxmlformats.org/officeDocument/2006/relationships/hyperlink" Target="mailto:volleyball@aausports.org" TargetMode="External" Id="R993e85a3d209425f" /><Relationship Type="http://schemas.openxmlformats.org/officeDocument/2006/relationships/hyperlink" Target="mailto:volleyball@aausports.org" TargetMode="External" Id="R74bbeb6dd2334214" /><Relationship Type="http://schemas.microsoft.com/office/2020/10/relationships/intelligence" Target="intelligence2.xml" Id="Rc627cb7df9544fb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Melissa</dc:creator>
  <keywords/>
  <lastModifiedBy>Sarah Roush</lastModifiedBy>
  <revision>13</revision>
  <lastPrinted>2019-02-08T20:52:00.0000000Z</lastPrinted>
  <dcterms:created xsi:type="dcterms:W3CDTF">2024-12-18T17:07:00.0000000Z</dcterms:created>
  <dcterms:modified xsi:type="dcterms:W3CDTF">2025-01-30T18:13:24.6185364Z</dcterms:modified>
</coreProperties>
</file>